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FA" w:rsidRDefault="00E863F0" w:rsidP="00502AFA">
      <w:pPr>
        <w:jc w:val="center"/>
        <w:rPr>
          <w:b/>
          <w:bCs/>
        </w:rPr>
      </w:pPr>
      <w:r>
        <w:rPr>
          <w:b/>
          <w:bCs/>
        </w:rPr>
        <w:t>УПРАВЛЕНИЕ ОБРАЗОВАНИЯ АДМИНИСТРАЦИИ</w:t>
      </w:r>
    </w:p>
    <w:p w:rsidR="00E863F0" w:rsidRDefault="00E863F0" w:rsidP="00502AFA">
      <w:pPr>
        <w:jc w:val="center"/>
        <w:rPr>
          <w:b/>
          <w:bCs/>
        </w:rPr>
      </w:pPr>
      <w:r>
        <w:rPr>
          <w:b/>
          <w:bCs/>
        </w:rPr>
        <w:t>ХАРОВСКОГО МУНИЦИПАЛЬНОГО РАЙОНА</w:t>
      </w:r>
    </w:p>
    <w:p w:rsidR="00502AFA" w:rsidRDefault="00502AFA" w:rsidP="00502AFA">
      <w:pPr>
        <w:jc w:val="center"/>
        <w:rPr>
          <w:b/>
          <w:bCs/>
        </w:rPr>
      </w:pPr>
    </w:p>
    <w:p w:rsidR="00502AFA" w:rsidRDefault="00502AFA" w:rsidP="00502AFA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502AFA" w:rsidRDefault="00502AFA" w:rsidP="00502AFA">
      <w:pPr>
        <w:jc w:val="center"/>
        <w:rPr>
          <w:b/>
          <w:bCs/>
        </w:rPr>
      </w:pPr>
    </w:p>
    <w:p w:rsidR="00502AFA" w:rsidRDefault="00502AFA" w:rsidP="00502AFA">
      <w:pPr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</w:p>
    <w:p w:rsidR="00502AFA" w:rsidRPr="00316C6F" w:rsidRDefault="00502AFA" w:rsidP="00502AFA">
      <w:r w:rsidRPr="00316C6F">
        <w:rPr>
          <w:b/>
          <w:bCs/>
        </w:rPr>
        <w:t>от</w:t>
      </w:r>
      <w:r w:rsidR="00E863F0">
        <w:rPr>
          <w:b/>
          <w:bCs/>
        </w:rPr>
        <w:t xml:space="preserve"> 16</w:t>
      </w:r>
      <w:r w:rsidRPr="00316C6F">
        <w:rPr>
          <w:b/>
          <w:bCs/>
        </w:rPr>
        <w:t>.0</w:t>
      </w:r>
      <w:r w:rsidR="00E863F0">
        <w:rPr>
          <w:b/>
          <w:bCs/>
        </w:rPr>
        <w:t>9.2019</w:t>
      </w:r>
      <w:r w:rsidRPr="00316C6F">
        <w:rPr>
          <w:b/>
          <w:bCs/>
        </w:rPr>
        <w:t xml:space="preserve">                                                                                                                       № </w:t>
      </w:r>
      <w:r w:rsidR="00F433F9">
        <w:rPr>
          <w:b/>
          <w:bCs/>
        </w:rPr>
        <w:t>194</w:t>
      </w:r>
      <w:r w:rsidRPr="00316C6F">
        <w:rPr>
          <w:b/>
          <w:bCs/>
        </w:rPr>
        <w:t xml:space="preserve">  </w:t>
      </w:r>
    </w:p>
    <w:p w:rsidR="00502AFA" w:rsidRPr="00DA7CCB" w:rsidRDefault="00502AFA" w:rsidP="00502AFA">
      <w:pPr>
        <w:jc w:val="center"/>
        <w:rPr>
          <w:b/>
          <w:bCs/>
        </w:rPr>
      </w:pPr>
      <w:r w:rsidRPr="00DA7CCB">
        <w:rPr>
          <w:b/>
          <w:bCs/>
        </w:rPr>
        <w:t>г. Харовск</w:t>
      </w:r>
    </w:p>
    <w:p w:rsidR="00502AFA" w:rsidRDefault="00502AFA" w:rsidP="00502AFA">
      <w:pPr>
        <w:rPr>
          <w:b/>
          <w:bCs/>
          <w:color w:val="FF0000"/>
          <w:sz w:val="20"/>
          <w:szCs w:val="20"/>
        </w:rPr>
      </w:pPr>
    </w:p>
    <w:p w:rsidR="00502AFA" w:rsidRDefault="00502AFA" w:rsidP="00502AFA">
      <w:pPr>
        <w:rPr>
          <w:b/>
          <w:bCs/>
          <w:color w:val="FF0000"/>
          <w:sz w:val="20"/>
          <w:szCs w:val="20"/>
        </w:rPr>
      </w:pPr>
    </w:p>
    <w:p w:rsidR="00502AFA" w:rsidRPr="00DA7CCB" w:rsidRDefault="00502AFA" w:rsidP="00502AFA">
      <w:pPr>
        <w:rPr>
          <w:b/>
          <w:bCs/>
        </w:rPr>
      </w:pPr>
      <w:r w:rsidRPr="00DA7CCB">
        <w:rPr>
          <w:b/>
          <w:bCs/>
        </w:rPr>
        <w:t>О проведении муниципального</w:t>
      </w:r>
      <w:r>
        <w:rPr>
          <w:b/>
          <w:bCs/>
        </w:rPr>
        <w:t xml:space="preserve"> этапа</w:t>
      </w:r>
      <w:r w:rsidRPr="00DA7CCB">
        <w:rPr>
          <w:b/>
          <w:bCs/>
        </w:rPr>
        <w:t xml:space="preserve"> </w:t>
      </w:r>
    </w:p>
    <w:p w:rsidR="00502AFA" w:rsidRPr="00A06ABE" w:rsidRDefault="00502AFA" w:rsidP="00502AFA">
      <w:r w:rsidRPr="00DA7CCB">
        <w:rPr>
          <w:b/>
          <w:bCs/>
        </w:rPr>
        <w:t>Всероссийского конкурса сочинений</w:t>
      </w:r>
    </w:p>
    <w:p w:rsidR="00502AFA" w:rsidRPr="00A06ABE" w:rsidRDefault="00502AFA" w:rsidP="00502AFA"/>
    <w:p w:rsidR="00502AFA" w:rsidRPr="00A06ABE" w:rsidRDefault="00502AFA" w:rsidP="00502AFA">
      <w:pPr>
        <w:pStyle w:val="21"/>
      </w:pPr>
      <w:r w:rsidRPr="00A06ABE">
        <w:tab/>
        <w:t>В целях обеспечения участия обучающихся Харовского района во Всероссийском конкурсе сочинений, в соответствии с Положением о Всероссийском конкурсе сочинений,</w:t>
      </w:r>
      <w:r>
        <w:t xml:space="preserve"> утвержденным</w:t>
      </w:r>
      <w:r w:rsidRPr="00A06ABE">
        <w:t xml:space="preserve"> приказом Департамента образ</w:t>
      </w:r>
      <w:r>
        <w:t>ования Вологодской области от 29 августа 2019</w:t>
      </w:r>
      <w:r w:rsidRPr="00A06ABE">
        <w:t xml:space="preserve"> года №</w:t>
      </w:r>
      <w:r>
        <w:t xml:space="preserve"> 1358</w:t>
      </w:r>
      <w:r w:rsidRPr="00A06ABE">
        <w:t xml:space="preserve"> «О проведении регионального этапа Всероссийского конкурса сочинений»</w:t>
      </w:r>
      <w:r>
        <w:t xml:space="preserve"> (далее - Конкурс)</w:t>
      </w:r>
      <w:r w:rsidRPr="00A06ABE">
        <w:t>,</w:t>
      </w:r>
    </w:p>
    <w:p w:rsidR="00502AFA" w:rsidRPr="00A06ABE" w:rsidRDefault="00502AFA" w:rsidP="00502AFA">
      <w:pPr>
        <w:pStyle w:val="21"/>
      </w:pPr>
    </w:p>
    <w:p w:rsidR="00502AFA" w:rsidRPr="00B42037" w:rsidRDefault="00502AFA" w:rsidP="00502AFA">
      <w:pPr>
        <w:tabs>
          <w:tab w:val="left" w:pos="2700"/>
        </w:tabs>
      </w:pPr>
      <w:r w:rsidRPr="00B42037">
        <w:rPr>
          <w:b/>
          <w:bCs/>
        </w:rPr>
        <w:t>ПРИКАЗЫВАЮ:</w:t>
      </w:r>
    </w:p>
    <w:p w:rsidR="00502AFA" w:rsidRPr="00B42037" w:rsidRDefault="00502AFA" w:rsidP="00502AFA">
      <w:pPr>
        <w:numPr>
          <w:ilvl w:val="0"/>
          <w:numId w:val="1"/>
        </w:numPr>
        <w:ind w:left="0" w:firstLine="0"/>
        <w:jc w:val="both"/>
      </w:pPr>
      <w:r w:rsidRPr="00B42037">
        <w:t>Провести школьный (очный) этап Конкурса в образовательных организациях Харовского муниципального района</w:t>
      </w:r>
      <w:r>
        <w:t xml:space="preserve"> до</w:t>
      </w:r>
      <w:r w:rsidRPr="00B42037">
        <w:t xml:space="preserve"> 2</w:t>
      </w:r>
      <w:r>
        <w:t>8</w:t>
      </w:r>
      <w:r w:rsidRPr="00B42037">
        <w:t xml:space="preserve"> сентября 201</w:t>
      </w:r>
      <w:r>
        <w:t>9</w:t>
      </w:r>
      <w:r w:rsidRPr="00B42037">
        <w:t xml:space="preserve"> года в соответствии с Положением о Всероссийском конкурсе сочинений.</w:t>
      </w:r>
    </w:p>
    <w:p w:rsidR="00502AFA" w:rsidRPr="00B42037" w:rsidRDefault="00502AFA" w:rsidP="00502AFA">
      <w:pPr>
        <w:numPr>
          <w:ilvl w:val="0"/>
          <w:numId w:val="1"/>
        </w:numPr>
        <w:ind w:left="0" w:firstLine="0"/>
        <w:jc w:val="both"/>
      </w:pPr>
      <w:r w:rsidRPr="00B42037">
        <w:t xml:space="preserve">Провести </w:t>
      </w:r>
      <w:r>
        <w:t>муниципа</w:t>
      </w:r>
      <w:r w:rsidRPr="00B42037">
        <w:t>льный (</w:t>
      </w:r>
      <w:r>
        <w:t>за</w:t>
      </w:r>
      <w:r w:rsidRPr="00B42037">
        <w:t>очный) этап Конкурса</w:t>
      </w:r>
      <w:r>
        <w:t xml:space="preserve"> до 05 октября 2019 года</w:t>
      </w:r>
      <w:r w:rsidRPr="00B42037">
        <w:t xml:space="preserve"> </w:t>
      </w:r>
      <w:r>
        <w:t>и направить работы, занявшие первые позиции рейтинговых списков, на региональный (заочный) этап Конкурса в срок до</w:t>
      </w:r>
      <w:r w:rsidRPr="00B42037">
        <w:t xml:space="preserve"> </w:t>
      </w:r>
      <w:r>
        <w:t>13 октября 2019</w:t>
      </w:r>
      <w:r w:rsidRPr="00B42037">
        <w:t xml:space="preserve"> года в соответствии с Положением о Всероссийском конкурсе сочинений.</w:t>
      </w:r>
    </w:p>
    <w:p w:rsidR="00502AFA" w:rsidRPr="00B42037" w:rsidRDefault="00502AFA" w:rsidP="00502AFA">
      <w:pPr>
        <w:numPr>
          <w:ilvl w:val="0"/>
          <w:numId w:val="1"/>
        </w:numPr>
        <w:ind w:left="0" w:firstLine="0"/>
        <w:jc w:val="both"/>
      </w:pPr>
      <w:r w:rsidRPr="00B42037">
        <w:t xml:space="preserve">Утвердить </w:t>
      </w:r>
      <w:r>
        <w:t>П</w:t>
      </w:r>
      <w:r w:rsidRPr="00B42037">
        <w:t>оложение о муниципальном этапе Всер</w:t>
      </w:r>
      <w:r>
        <w:t>оссийского конкурса сочинений (П</w:t>
      </w:r>
      <w:r w:rsidRPr="00B42037">
        <w:t>риложение 1).</w:t>
      </w:r>
    </w:p>
    <w:p w:rsidR="00502AFA" w:rsidRDefault="00502AFA" w:rsidP="00502AFA">
      <w:pPr>
        <w:numPr>
          <w:ilvl w:val="0"/>
          <w:numId w:val="1"/>
        </w:numPr>
        <w:ind w:left="0" w:firstLine="0"/>
        <w:jc w:val="both"/>
      </w:pPr>
      <w:r w:rsidRPr="00B42037">
        <w:t>Утвердить состав рабочей группы муниципального этапа Всер</w:t>
      </w:r>
      <w:r>
        <w:t>оссийского конкурса сочинений (П</w:t>
      </w:r>
      <w:r w:rsidRPr="00B42037">
        <w:t>риложение 2).</w:t>
      </w:r>
    </w:p>
    <w:p w:rsidR="00502AFA" w:rsidRPr="00B42037" w:rsidRDefault="00502AFA" w:rsidP="00502AFA">
      <w:pPr>
        <w:numPr>
          <w:ilvl w:val="0"/>
          <w:numId w:val="1"/>
        </w:numPr>
        <w:ind w:left="0" w:firstLine="0"/>
        <w:jc w:val="both"/>
      </w:pPr>
      <w:r>
        <w:t xml:space="preserve">Утвердить состав жюри муниципального этапа </w:t>
      </w:r>
      <w:r w:rsidRPr="00B42037">
        <w:t>Всероссийского конкурса с</w:t>
      </w:r>
      <w:r>
        <w:t>очинений (П</w:t>
      </w:r>
      <w:r w:rsidRPr="00B42037">
        <w:t xml:space="preserve">риложение </w:t>
      </w:r>
      <w:r>
        <w:t>3</w:t>
      </w:r>
      <w:r w:rsidRPr="00B42037">
        <w:t>).</w:t>
      </w:r>
    </w:p>
    <w:p w:rsidR="00502AFA" w:rsidRPr="00B42037" w:rsidRDefault="00502AFA" w:rsidP="00502AFA">
      <w:pPr>
        <w:numPr>
          <w:ilvl w:val="0"/>
          <w:numId w:val="1"/>
        </w:numPr>
        <w:ind w:left="0" w:firstLine="0"/>
        <w:jc w:val="both"/>
      </w:pPr>
      <w:proofErr w:type="gramStart"/>
      <w:r w:rsidRPr="00B42037">
        <w:t>Контроль за</w:t>
      </w:r>
      <w:proofErr w:type="gramEnd"/>
      <w:r w:rsidRPr="00B42037">
        <w:t xml:space="preserve"> исполнением</w:t>
      </w:r>
      <w:r>
        <w:t xml:space="preserve"> настоящего</w:t>
      </w:r>
      <w:r w:rsidRPr="00B42037">
        <w:t xml:space="preserve"> приказа возложить на</w:t>
      </w:r>
      <w:r>
        <w:t xml:space="preserve"> Лебедеву А.А., </w:t>
      </w:r>
      <w:r w:rsidRPr="00B42037">
        <w:rPr>
          <w:bCs/>
        </w:rPr>
        <w:t xml:space="preserve">главного специалиста по организационно-методической работе  </w:t>
      </w:r>
      <w:r w:rsidRPr="00B42037">
        <w:t>МКУ «Центр обеспечения деятельности образовательных учреждений».</w:t>
      </w:r>
    </w:p>
    <w:p w:rsidR="00502AFA" w:rsidRPr="00A06ABE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Default="00F433F9" w:rsidP="00502AFA">
      <w:pPr>
        <w:tabs>
          <w:tab w:val="left" w:pos="2700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164465</wp:posOffset>
            </wp:positionV>
            <wp:extent cx="1143000" cy="457200"/>
            <wp:effectExtent l="19050" t="0" r="0" b="0"/>
            <wp:wrapTight wrapText="bothSides">
              <wp:wrapPolygon edited="0">
                <wp:start x="-360" y="0"/>
                <wp:lineTo x="-360" y="20700"/>
                <wp:lineTo x="21600" y="20700"/>
                <wp:lineTo x="21600" y="0"/>
                <wp:lineTo x="-360" y="0"/>
              </wp:wrapPolygon>
            </wp:wrapTight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AFA">
        <w:t xml:space="preserve">Заместитель </w:t>
      </w:r>
    </w:p>
    <w:p w:rsidR="00F433F9" w:rsidRDefault="00F433F9" w:rsidP="00502AFA">
      <w:pPr>
        <w:tabs>
          <w:tab w:val="left" w:pos="2700"/>
        </w:tabs>
        <w:jc w:val="both"/>
      </w:pPr>
      <w:r>
        <w:t>Н</w:t>
      </w:r>
      <w:r w:rsidR="00502AFA" w:rsidRPr="00DA7CCB">
        <w:t>ачальника</w:t>
      </w:r>
    </w:p>
    <w:p w:rsidR="00502AFA" w:rsidRPr="00DA7CCB" w:rsidRDefault="00502AFA" w:rsidP="00502AFA">
      <w:pPr>
        <w:tabs>
          <w:tab w:val="left" w:pos="2700"/>
        </w:tabs>
        <w:jc w:val="both"/>
      </w:pPr>
      <w:r w:rsidRPr="00DA7CCB">
        <w:t xml:space="preserve">Управления образования                                                                    </w:t>
      </w:r>
      <w:r w:rsidR="00F433F9">
        <w:t xml:space="preserve">                                         </w:t>
      </w:r>
      <w:proofErr w:type="spellStart"/>
      <w:r w:rsidRPr="00DA7CCB">
        <w:t>И.</w:t>
      </w:r>
      <w:r>
        <w:t>А.Крупчаткина</w:t>
      </w:r>
      <w:proofErr w:type="spellEnd"/>
    </w:p>
    <w:p w:rsidR="00502AFA" w:rsidRPr="00A06ABE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Default="00502AFA" w:rsidP="00502AFA">
      <w:pPr>
        <w:tabs>
          <w:tab w:val="left" w:pos="2700"/>
        </w:tabs>
        <w:jc w:val="both"/>
        <w:rPr>
          <w:color w:val="FF0000"/>
        </w:rPr>
      </w:pPr>
    </w:p>
    <w:p w:rsidR="00502AFA" w:rsidRDefault="00502AFA" w:rsidP="00502AFA">
      <w:pPr>
        <w:tabs>
          <w:tab w:val="left" w:pos="2700"/>
        </w:tabs>
        <w:rPr>
          <w:sz w:val="22"/>
          <w:szCs w:val="22"/>
        </w:rPr>
      </w:pPr>
    </w:p>
    <w:p w:rsidR="00502AFA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502AFA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502AFA" w:rsidRPr="00DA7CCB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  <w:r w:rsidRPr="00DA7CCB">
        <w:rPr>
          <w:sz w:val="22"/>
          <w:szCs w:val="22"/>
        </w:rPr>
        <w:lastRenderedPageBreak/>
        <w:t xml:space="preserve">Приложение 1 </w:t>
      </w:r>
    </w:p>
    <w:p w:rsidR="00502AFA" w:rsidRPr="00DA7CCB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  <w:r w:rsidRPr="00DA7CCB">
        <w:rPr>
          <w:sz w:val="22"/>
          <w:szCs w:val="22"/>
        </w:rPr>
        <w:t>к приказу Управления образования</w:t>
      </w:r>
    </w:p>
    <w:p w:rsidR="00502AFA" w:rsidRPr="00F433F9" w:rsidRDefault="00502AFA" w:rsidP="00502AFA">
      <w:pPr>
        <w:tabs>
          <w:tab w:val="left" w:pos="270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F433F9">
        <w:rPr>
          <w:sz w:val="22"/>
          <w:szCs w:val="22"/>
          <w:u w:val="single"/>
        </w:rPr>
        <w:t>от_</w:t>
      </w:r>
      <w:r w:rsidR="00F433F9" w:rsidRPr="00F433F9">
        <w:rPr>
          <w:sz w:val="22"/>
          <w:szCs w:val="22"/>
          <w:u w:val="single"/>
        </w:rPr>
        <w:t>16.09.2019_</w:t>
      </w:r>
      <w:r w:rsidR="00F433F9">
        <w:rPr>
          <w:sz w:val="22"/>
          <w:szCs w:val="22"/>
          <w:u w:val="single"/>
        </w:rPr>
        <w:t xml:space="preserve">№ </w:t>
      </w:r>
      <w:r w:rsidR="00F433F9" w:rsidRPr="00F433F9">
        <w:rPr>
          <w:sz w:val="22"/>
          <w:szCs w:val="22"/>
          <w:u w:val="single"/>
        </w:rPr>
        <w:t>194</w:t>
      </w:r>
      <w:r w:rsidR="00F433F9">
        <w:rPr>
          <w:sz w:val="22"/>
          <w:szCs w:val="22"/>
          <w:u w:val="single"/>
        </w:rPr>
        <w:t>___</w:t>
      </w:r>
    </w:p>
    <w:p w:rsidR="00502AFA" w:rsidRPr="00A06ABE" w:rsidRDefault="00502AFA" w:rsidP="00502AFA">
      <w:pPr>
        <w:tabs>
          <w:tab w:val="left" w:pos="2700"/>
        </w:tabs>
        <w:jc w:val="right"/>
        <w:rPr>
          <w:color w:val="FF0000"/>
        </w:rPr>
      </w:pPr>
    </w:p>
    <w:p w:rsidR="00502AFA" w:rsidRDefault="00502AFA" w:rsidP="00502AFA">
      <w:pPr>
        <w:pStyle w:val="a5"/>
        <w:shd w:val="clear" w:color="auto" w:fill="FFFFFF"/>
        <w:spacing w:before="0" w:after="0"/>
        <w:jc w:val="center"/>
        <w:rPr>
          <w:b/>
        </w:rPr>
      </w:pPr>
      <w:r w:rsidRPr="00D31485">
        <w:rPr>
          <w:b/>
        </w:rPr>
        <w:t>Положение</w:t>
      </w:r>
    </w:p>
    <w:p w:rsidR="00502AFA" w:rsidRPr="00D31485" w:rsidRDefault="00502AFA" w:rsidP="00502AFA">
      <w:pPr>
        <w:pStyle w:val="a5"/>
        <w:shd w:val="clear" w:color="auto" w:fill="FFFFFF"/>
        <w:spacing w:before="0" w:after="0"/>
        <w:jc w:val="center"/>
        <w:rPr>
          <w:b/>
        </w:rPr>
      </w:pPr>
      <w:r w:rsidRPr="00D31485">
        <w:rPr>
          <w:b/>
        </w:rPr>
        <w:t xml:space="preserve"> о проведении муниципального этапа </w:t>
      </w:r>
    </w:p>
    <w:p w:rsidR="00502AFA" w:rsidRPr="00D31485" w:rsidRDefault="00502AFA" w:rsidP="00502AFA">
      <w:pPr>
        <w:pStyle w:val="a5"/>
        <w:shd w:val="clear" w:color="auto" w:fill="FFFFFF"/>
        <w:spacing w:before="0" w:after="0"/>
        <w:jc w:val="center"/>
        <w:rPr>
          <w:b/>
        </w:rPr>
      </w:pPr>
      <w:r w:rsidRPr="00D31485">
        <w:rPr>
          <w:b/>
        </w:rPr>
        <w:t xml:space="preserve">Всероссийского конкурса сочинений в </w:t>
      </w:r>
      <w:proofErr w:type="spellStart"/>
      <w:r w:rsidRPr="00D31485">
        <w:rPr>
          <w:b/>
        </w:rPr>
        <w:t>Харовском</w:t>
      </w:r>
      <w:proofErr w:type="spellEnd"/>
      <w:r w:rsidRPr="00D31485">
        <w:rPr>
          <w:b/>
        </w:rPr>
        <w:t xml:space="preserve"> районе</w:t>
      </w:r>
    </w:p>
    <w:p w:rsidR="00502AFA" w:rsidRPr="00D31485" w:rsidRDefault="00502AFA" w:rsidP="00502AFA">
      <w:pPr>
        <w:pStyle w:val="a5"/>
        <w:shd w:val="clear" w:color="auto" w:fill="FFFFFF"/>
        <w:spacing w:before="0" w:after="0"/>
        <w:jc w:val="center"/>
        <w:rPr>
          <w:b/>
        </w:rPr>
      </w:pPr>
    </w:p>
    <w:p w:rsidR="00502AFA" w:rsidRPr="00DA2118" w:rsidRDefault="00502AFA" w:rsidP="00502AFA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 К</w:t>
      </w:r>
      <w:r w:rsidRPr="00D31485">
        <w:rPr>
          <w:b/>
        </w:rPr>
        <w:t>онкурса</w:t>
      </w:r>
    </w:p>
    <w:p w:rsidR="00502AFA" w:rsidRPr="00D31485" w:rsidRDefault="00502AFA" w:rsidP="00502AFA">
      <w:pPr>
        <w:pStyle w:val="a6"/>
        <w:ind w:firstLine="360"/>
        <w:jc w:val="both"/>
      </w:pPr>
      <w:r w:rsidRPr="00D31485">
        <w:t xml:space="preserve">1.1 Настоящее Положение утверждает порядок организации, проведения муниципального этапа Всероссийского конкурса сочинений (далее </w:t>
      </w:r>
      <w:r>
        <w:t>–</w:t>
      </w:r>
      <w:r w:rsidRPr="00D31485">
        <w:t xml:space="preserve"> Конку</w:t>
      </w:r>
      <w:r>
        <w:t xml:space="preserve">рс), порядок участия </w:t>
      </w:r>
      <w:r w:rsidRPr="00D31485">
        <w:t xml:space="preserve">и определение победителей Конкурса в </w:t>
      </w:r>
      <w:proofErr w:type="spellStart"/>
      <w:r w:rsidRPr="00D31485">
        <w:t>Харовском</w:t>
      </w:r>
      <w:proofErr w:type="spellEnd"/>
      <w:r w:rsidRPr="00D31485">
        <w:t xml:space="preserve">  районе.</w:t>
      </w:r>
    </w:p>
    <w:p w:rsidR="00502AFA" w:rsidRPr="00D31485" w:rsidRDefault="00502AFA" w:rsidP="00502AFA">
      <w:pPr>
        <w:pStyle w:val="a6"/>
        <w:ind w:firstLine="360"/>
        <w:jc w:val="both"/>
      </w:pPr>
      <w:r w:rsidRPr="00D31485">
        <w:t xml:space="preserve">1.2 Организатором муниципального этапа Конкурса является Управление образования </w:t>
      </w:r>
      <w:r w:rsidR="007D2F1D">
        <w:t xml:space="preserve">администрации </w:t>
      </w:r>
      <w:r w:rsidRPr="00D31485">
        <w:t>Харовского муниципального района.</w:t>
      </w:r>
    </w:p>
    <w:p w:rsidR="00502AFA" w:rsidRPr="00D31485" w:rsidRDefault="00502AFA" w:rsidP="00502AFA">
      <w:pPr>
        <w:pStyle w:val="a6"/>
        <w:ind w:firstLine="360"/>
        <w:jc w:val="both"/>
      </w:pPr>
      <w:r w:rsidRPr="00D31485">
        <w:t>1.3 Участниками Конкурса являются обучающиеся муниципальных  общеобразовательных организаций,  реализующих программы</w:t>
      </w:r>
      <w:r w:rsidR="007D2F1D">
        <w:t xml:space="preserve"> начального, основного, среднего</w:t>
      </w:r>
      <w:r w:rsidRPr="00D31485">
        <w:t xml:space="preserve"> общего </w:t>
      </w:r>
      <w:r w:rsidR="007D2F1D">
        <w:t xml:space="preserve">образования, </w:t>
      </w:r>
      <w:r w:rsidRPr="00D31485">
        <w:t>в том числе дети-инвалиды и обучающиеся с ограниченными возможностями здоровья.</w:t>
      </w:r>
    </w:p>
    <w:p w:rsidR="00502AFA" w:rsidRPr="00D31485" w:rsidRDefault="00502AFA" w:rsidP="00502AFA">
      <w:pPr>
        <w:pStyle w:val="a6"/>
        <w:ind w:firstLine="360"/>
        <w:jc w:val="both"/>
      </w:pPr>
      <w:r w:rsidRPr="00D31485">
        <w:t xml:space="preserve">1.4 Конкурс проводится среди </w:t>
      </w:r>
      <w:r>
        <w:t>четырех</w:t>
      </w:r>
      <w:r w:rsidRPr="00D31485">
        <w:t xml:space="preserve"> возрастных групп:</w:t>
      </w:r>
    </w:p>
    <w:p w:rsidR="00502AFA" w:rsidRPr="00D31485" w:rsidRDefault="00502AFA" w:rsidP="00502AFA">
      <w:pPr>
        <w:pStyle w:val="a6"/>
        <w:jc w:val="both"/>
      </w:pPr>
      <w:r>
        <w:t>1 –</w:t>
      </w:r>
      <w:r w:rsidRPr="00D31485">
        <w:t xml:space="preserve"> </w:t>
      </w:r>
      <w:proofErr w:type="gramStart"/>
      <w:r w:rsidRPr="00D31485">
        <w:t>обучающиеся</w:t>
      </w:r>
      <w:proofErr w:type="gramEnd"/>
      <w:r w:rsidRPr="00D31485">
        <w:t xml:space="preserve"> 4-</w:t>
      </w:r>
      <w:r>
        <w:t>5</w:t>
      </w:r>
      <w:r w:rsidRPr="00D31485">
        <w:t xml:space="preserve"> классов;</w:t>
      </w:r>
    </w:p>
    <w:p w:rsidR="00502AFA" w:rsidRPr="00D31485" w:rsidRDefault="00502AFA" w:rsidP="00502AFA">
      <w:pPr>
        <w:pStyle w:val="a6"/>
        <w:jc w:val="both"/>
      </w:pPr>
      <w:r>
        <w:t>2 –</w:t>
      </w:r>
      <w:r w:rsidRPr="00D31485">
        <w:t xml:space="preserve"> </w:t>
      </w:r>
      <w:proofErr w:type="gramStart"/>
      <w:r w:rsidRPr="00D31485">
        <w:t>обучающиеся</w:t>
      </w:r>
      <w:proofErr w:type="gramEnd"/>
      <w:r w:rsidRPr="00D31485">
        <w:t xml:space="preserve"> </w:t>
      </w:r>
      <w:r>
        <w:t>6-7</w:t>
      </w:r>
      <w:r w:rsidRPr="00D31485">
        <w:t xml:space="preserve"> классов;</w:t>
      </w:r>
    </w:p>
    <w:p w:rsidR="00502AFA" w:rsidRDefault="00502AFA" w:rsidP="00502AFA">
      <w:pPr>
        <w:pStyle w:val="a6"/>
        <w:jc w:val="both"/>
      </w:pPr>
      <w:r>
        <w:t>3 –</w:t>
      </w:r>
      <w:r w:rsidRPr="00D31485">
        <w:t xml:space="preserve"> </w:t>
      </w:r>
      <w:proofErr w:type="gramStart"/>
      <w:r>
        <w:t>обучающиеся</w:t>
      </w:r>
      <w:proofErr w:type="gramEnd"/>
      <w:r>
        <w:t xml:space="preserve"> 8-9</w:t>
      </w:r>
      <w:r w:rsidRPr="00D31485">
        <w:t xml:space="preserve"> классов</w:t>
      </w:r>
      <w:r>
        <w:t>;</w:t>
      </w:r>
    </w:p>
    <w:p w:rsidR="00502AFA" w:rsidRPr="00D31485" w:rsidRDefault="00502AFA" w:rsidP="00502AFA">
      <w:pPr>
        <w:pStyle w:val="a6"/>
        <w:jc w:val="both"/>
      </w:pPr>
      <w:r>
        <w:t xml:space="preserve">4 -  </w:t>
      </w:r>
      <w:proofErr w:type="gramStart"/>
      <w:r>
        <w:t>обучающиеся</w:t>
      </w:r>
      <w:proofErr w:type="gramEnd"/>
      <w:r>
        <w:t xml:space="preserve"> 10-11 классов.</w:t>
      </w:r>
    </w:p>
    <w:p w:rsidR="00502AFA" w:rsidRPr="00D31485" w:rsidRDefault="00502AFA" w:rsidP="00502AFA">
      <w:pPr>
        <w:pStyle w:val="a6"/>
        <w:jc w:val="both"/>
      </w:pPr>
      <w:r>
        <w:t xml:space="preserve">      </w:t>
      </w:r>
      <w:r w:rsidRPr="00D31485">
        <w:t>1.5 Конкурс проводится в четыре этапа:</w:t>
      </w:r>
    </w:p>
    <w:p w:rsidR="00502AFA" w:rsidRPr="00D31485" w:rsidRDefault="00502AFA" w:rsidP="00502AFA">
      <w:pPr>
        <w:pStyle w:val="a6"/>
        <w:jc w:val="both"/>
      </w:pPr>
      <w:r w:rsidRPr="00D31485">
        <w:t>1 этап – школьный (очная форма) – до 2</w:t>
      </w:r>
      <w:r>
        <w:t>8 сентября 201</w:t>
      </w:r>
      <w:r w:rsidR="003460DF">
        <w:t xml:space="preserve">9 </w:t>
      </w:r>
      <w:r w:rsidRPr="00D31485">
        <w:t>года;</w:t>
      </w:r>
    </w:p>
    <w:p w:rsidR="00502AFA" w:rsidRPr="00D31485" w:rsidRDefault="00502AFA" w:rsidP="00502AFA">
      <w:pPr>
        <w:pStyle w:val="a6"/>
        <w:jc w:val="both"/>
      </w:pPr>
      <w:r w:rsidRPr="00D31485">
        <w:t xml:space="preserve">2 этап – муниципальный (заочная форма) – до </w:t>
      </w:r>
      <w:r w:rsidR="003460DF">
        <w:t>05 октября 2019</w:t>
      </w:r>
      <w:r w:rsidRPr="00D31485">
        <w:t xml:space="preserve"> года;</w:t>
      </w:r>
    </w:p>
    <w:p w:rsidR="00502AFA" w:rsidRPr="00D31485" w:rsidRDefault="00502AFA" w:rsidP="00502AFA">
      <w:pPr>
        <w:pStyle w:val="a6"/>
        <w:jc w:val="both"/>
      </w:pPr>
      <w:r w:rsidRPr="00D31485">
        <w:t>3 этап – региональный (заочная форма) –</w:t>
      </w:r>
      <w:r>
        <w:t xml:space="preserve"> до 13</w:t>
      </w:r>
      <w:r w:rsidRPr="00D31485">
        <w:t xml:space="preserve"> октября 201</w:t>
      </w:r>
      <w:r w:rsidR="003460DF">
        <w:t>9</w:t>
      </w:r>
      <w:r w:rsidRPr="00D31485">
        <w:t xml:space="preserve"> года;</w:t>
      </w:r>
    </w:p>
    <w:p w:rsidR="00502AFA" w:rsidRDefault="00502AFA" w:rsidP="00502AFA">
      <w:pPr>
        <w:pStyle w:val="a6"/>
      </w:pPr>
      <w:r w:rsidRPr="00D31485">
        <w:t>4</w:t>
      </w:r>
      <w:r>
        <w:t xml:space="preserve"> </w:t>
      </w:r>
      <w:r w:rsidRPr="00D31485">
        <w:t>этап</w:t>
      </w:r>
      <w:r>
        <w:t xml:space="preserve"> – федеральный (заочная форма) </w:t>
      </w:r>
      <w:r w:rsidRPr="00D31485">
        <w:t>–</w:t>
      </w:r>
      <w:r w:rsidR="003460DF">
        <w:t xml:space="preserve"> до 23</w:t>
      </w:r>
      <w:r w:rsidRPr="00D31485">
        <w:t xml:space="preserve"> октября 201</w:t>
      </w:r>
      <w:r w:rsidR="003460DF">
        <w:t>9</w:t>
      </w:r>
      <w:r w:rsidRPr="00D31485">
        <w:t xml:space="preserve"> года.</w:t>
      </w:r>
    </w:p>
    <w:p w:rsidR="00502AFA" w:rsidRDefault="00502AFA" w:rsidP="00502AFA">
      <w:pPr>
        <w:pStyle w:val="a6"/>
        <w:ind w:left="426"/>
      </w:pPr>
      <w:r>
        <w:t>1.6</w:t>
      </w:r>
      <w:proofErr w:type="gramStart"/>
      <w:r>
        <w:t xml:space="preserve"> К</w:t>
      </w:r>
      <w:proofErr w:type="gramEnd"/>
      <w:r>
        <w:t>аждый участник имеет право представить на Конкурс одну работу.</w:t>
      </w:r>
    </w:p>
    <w:p w:rsidR="00502AFA" w:rsidRDefault="00502AFA" w:rsidP="00502AFA">
      <w:pPr>
        <w:pStyle w:val="a6"/>
        <w:tabs>
          <w:tab w:val="left" w:pos="0"/>
        </w:tabs>
      </w:pPr>
      <w:r>
        <w:t xml:space="preserve">       1.7 Конкурсная работа должна представлять собою рукописный текст (за исключением работ, авторы которых – обучающиеся с ОВЗ, имеющие трудности, связанные с письмом) и быть выполнена на утвержденном бланке с логотипом Конкурса.</w:t>
      </w:r>
    </w:p>
    <w:p w:rsidR="00502AFA" w:rsidRDefault="00502AFA" w:rsidP="00502AFA">
      <w:pPr>
        <w:pStyle w:val="a6"/>
        <w:tabs>
          <w:tab w:val="left" w:pos="0"/>
        </w:tabs>
      </w:pPr>
      <w:r>
        <w:t xml:space="preserve">       </w:t>
      </w:r>
      <w:r w:rsidR="003460DF">
        <w:t>1.8 Объем конкурсной работы не регламентируется, не может служить основанием для отказа в приеме работы на Конкурс или оказывать влияние на оценку работы.</w:t>
      </w:r>
    </w:p>
    <w:p w:rsidR="00502AFA" w:rsidRDefault="00502AFA" w:rsidP="00502AFA">
      <w:pPr>
        <w:pStyle w:val="a6"/>
        <w:tabs>
          <w:tab w:val="left" w:pos="0"/>
        </w:tabs>
      </w:pPr>
      <w:r>
        <w:tab/>
        <w:t>Допускается незначительное изменение установленного объема в сторону уменьшения или увеличения в пределах 1 страницы.</w:t>
      </w:r>
    </w:p>
    <w:p w:rsidR="00502AFA" w:rsidRDefault="00502AFA" w:rsidP="00502AFA">
      <w:pPr>
        <w:pStyle w:val="a6"/>
        <w:tabs>
          <w:tab w:val="left" w:pos="0"/>
        </w:tabs>
        <w:jc w:val="both"/>
      </w:pPr>
      <w:r>
        <w:tab/>
        <w:t>1.9</w:t>
      </w:r>
      <w:proofErr w:type="gramStart"/>
      <w:r>
        <w:t xml:space="preserve"> К</w:t>
      </w:r>
      <w:proofErr w:type="gramEnd"/>
      <w:r>
        <w:t xml:space="preserve"> оценке жюри не допускаются работы, имеющие множество помарок, зачеркиваний, следы грязи и механического воздействия.</w:t>
      </w:r>
    </w:p>
    <w:p w:rsidR="00502AFA" w:rsidRPr="00004A14" w:rsidRDefault="00502AFA" w:rsidP="00502AFA">
      <w:pPr>
        <w:pStyle w:val="a6"/>
        <w:tabs>
          <w:tab w:val="left" w:pos="0"/>
        </w:tabs>
        <w:jc w:val="both"/>
      </w:pPr>
      <w:r>
        <w:tab/>
        <w:t>1.10</w:t>
      </w:r>
      <w:proofErr w:type="gramStart"/>
      <w:r>
        <w:t xml:space="preserve"> К</w:t>
      </w:r>
      <w:proofErr w:type="gramEnd"/>
      <w:r>
        <w:t>аждый обучающийся, который желает принять участие в Конкурсе, с помощью учителя, обеспечивающего педагогическое сопровождение участников Конкурса, должен подготовить регистрационную заявку (Приложение 1). Заявка заполняется перед началом школьного этапа Конкурса и хранится до окончания регионального этапа. Сочинения без сопровождения заявки на Конкурс не принимаются.</w:t>
      </w:r>
    </w:p>
    <w:p w:rsidR="00502AFA" w:rsidRPr="00D31485" w:rsidRDefault="00502AFA" w:rsidP="00502AFA">
      <w:pPr>
        <w:pStyle w:val="a6"/>
        <w:tabs>
          <w:tab w:val="left" w:pos="0"/>
        </w:tabs>
      </w:pPr>
    </w:p>
    <w:p w:rsidR="00502AFA" w:rsidRDefault="00502AFA" w:rsidP="00502AFA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Тематически</w:t>
      </w:r>
      <w:r w:rsidRPr="00D31485">
        <w:rPr>
          <w:b/>
        </w:rPr>
        <w:t>е направления Конкурса</w:t>
      </w:r>
    </w:p>
    <w:p w:rsidR="00502AFA" w:rsidRPr="00004A14" w:rsidRDefault="00502AFA" w:rsidP="00502AFA">
      <w:pPr>
        <w:pStyle w:val="a6"/>
        <w:ind w:firstLine="708"/>
        <w:rPr>
          <w:b/>
        </w:rPr>
      </w:pPr>
      <w:r w:rsidRPr="00E23D53">
        <w:t>2.1 Тематические направления Конкурса:</w:t>
      </w:r>
    </w:p>
    <w:p w:rsidR="003460DF" w:rsidRDefault="00502AFA" w:rsidP="00502AFA">
      <w:pPr>
        <w:pStyle w:val="a6"/>
        <w:jc w:val="both"/>
      </w:pPr>
      <w:r>
        <w:t xml:space="preserve">2.1.1. </w:t>
      </w:r>
      <w:r w:rsidR="003460DF">
        <w:t>Театр жив, пока у него есть зрители: 2019-Год театра.</w:t>
      </w:r>
    </w:p>
    <w:p w:rsidR="006E6DF1" w:rsidRDefault="00502AFA" w:rsidP="00502AFA">
      <w:pPr>
        <w:pStyle w:val="a6"/>
        <w:jc w:val="both"/>
      </w:pPr>
      <w:r>
        <w:t xml:space="preserve">2.1.2. </w:t>
      </w:r>
      <w:r w:rsidR="006E6DF1">
        <w:t>Химия – это область чудес: 2019 – Международный год периодической системы Д.И. Менделеева.</w:t>
      </w:r>
    </w:p>
    <w:p w:rsidR="006E6DF1" w:rsidRDefault="00502AFA" w:rsidP="00502AFA">
      <w:pPr>
        <w:pStyle w:val="a6"/>
        <w:jc w:val="both"/>
      </w:pPr>
      <w:r>
        <w:t xml:space="preserve">2.1.3. </w:t>
      </w:r>
      <w:r w:rsidR="006E6DF1">
        <w:t>Бессмертие народа – в его языке (Ч.Айтматов): 2019- Международный год языков коренных народов.</w:t>
      </w:r>
    </w:p>
    <w:p w:rsidR="006E6DF1" w:rsidRDefault="00502AFA" w:rsidP="00502AFA">
      <w:pPr>
        <w:pStyle w:val="a6"/>
        <w:jc w:val="both"/>
      </w:pPr>
      <w:r>
        <w:t xml:space="preserve">2.1.4. </w:t>
      </w:r>
      <w:r w:rsidR="006E6DF1">
        <w:t xml:space="preserve">Писатель не тот, кто пишет, а тот, кого </w:t>
      </w:r>
      <w:proofErr w:type="spellStart"/>
      <w:r w:rsidR="006E6DF1">
        <w:t>читают</w:t>
      </w:r>
      <w:proofErr w:type="gramStart"/>
      <w:r w:rsidR="006E6DF1">
        <w:t>:ю</w:t>
      </w:r>
      <w:proofErr w:type="gramEnd"/>
      <w:r w:rsidR="006E6DF1">
        <w:t>билеи</w:t>
      </w:r>
      <w:proofErr w:type="spellEnd"/>
      <w:r w:rsidR="006E6DF1">
        <w:t xml:space="preserve"> российских писателей.</w:t>
      </w:r>
    </w:p>
    <w:p w:rsidR="006E6DF1" w:rsidRDefault="00502AFA" w:rsidP="00502AFA">
      <w:pPr>
        <w:pStyle w:val="a6"/>
        <w:jc w:val="both"/>
      </w:pPr>
      <w:r>
        <w:t xml:space="preserve">2.1.5. </w:t>
      </w:r>
      <w:r w:rsidR="006E6DF1">
        <w:t>Книга – это товарищ, это верный друг (В.Сологуб): юбилеи литературных произведений.</w:t>
      </w:r>
    </w:p>
    <w:p w:rsidR="006E6DF1" w:rsidRDefault="00502AFA" w:rsidP="00502AFA">
      <w:pPr>
        <w:pStyle w:val="a6"/>
        <w:jc w:val="both"/>
      </w:pPr>
      <w:r>
        <w:lastRenderedPageBreak/>
        <w:t>2.1.6</w:t>
      </w:r>
      <w:r w:rsidR="006E6DF1">
        <w:t>. Экология стала самым громким словом на земле (В.Распутин): почему Россия нуждается в чистой энергии и экологически чистом транспорте.</w:t>
      </w:r>
    </w:p>
    <w:p w:rsidR="00502AFA" w:rsidRDefault="00502AFA" w:rsidP="00502AFA">
      <w:pPr>
        <w:pStyle w:val="a6"/>
        <w:jc w:val="both"/>
      </w:pPr>
      <w:r>
        <w:t>2.1.7.</w:t>
      </w:r>
      <w:r w:rsidR="006E6DF1">
        <w:t xml:space="preserve"> Стражи и форпосты России.</w:t>
      </w:r>
    </w:p>
    <w:p w:rsidR="006E6DF1" w:rsidRDefault="00502AFA" w:rsidP="00502AFA">
      <w:pPr>
        <w:pStyle w:val="a6"/>
        <w:jc w:val="both"/>
      </w:pPr>
      <w:r>
        <w:t xml:space="preserve">2.1.8. </w:t>
      </w:r>
      <w:r w:rsidR="006E6DF1">
        <w:t>Детство – это огромный край, откуда приходит каждый (А.де Сент-Экзюпери): 70-летие Международного дня защиты детей и 30-летие принятия Конвенции о правах ребенка.</w:t>
      </w:r>
    </w:p>
    <w:p w:rsidR="00502AFA" w:rsidRPr="00E23D53" w:rsidRDefault="00502AFA" w:rsidP="006E6DF1">
      <w:pPr>
        <w:pStyle w:val="a6"/>
        <w:jc w:val="both"/>
      </w:pPr>
      <w:r>
        <w:t xml:space="preserve">2.1.9. </w:t>
      </w:r>
      <w:r w:rsidR="006E6DF1">
        <w:t xml:space="preserve">Человечество не испытывает недостатка в знаниях, оно испытывает недостаток доброты (Даниил </w:t>
      </w:r>
      <w:proofErr w:type="spellStart"/>
      <w:r w:rsidR="006E6DF1">
        <w:t>Гранин</w:t>
      </w:r>
      <w:proofErr w:type="spellEnd"/>
      <w:r w:rsidR="006E6DF1">
        <w:t>).</w:t>
      </w:r>
    </w:p>
    <w:p w:rsidR="00502AFA" w:rsidRPr="00E23D53" w:rsidRDefault="00502AFA" w:rsidP="00502AFA">
      <w:pPr>
        <w:pStyle w:val="a6"/>
        <w:ind w:firstLine="708"/>
        <w:jc w:val="both"/>
      </w:pPr>
      <w:r w:rsidRPr="00E23D53">
        <w:t>2.2 Тему конкурсной работы участник</w:t>
      </w:r>
      <w:r>
        <w:t xml:space="preserve"> выбирает самостоятельно.</w:t>
      </w:r>
    </w:p>
    <w:p w:rsidR="00502AFA" w:rsidRPr="00E23D53" w:rsidRDefault="00502AFA" w:rsidP="00502AFA">
      <w:pPr>
        <w:pStyle w:val="a6"/>
        <w:ind w:firstLine="708"/>
        <w:jc w:val="both"/>
      </w:pPr>
      <w:proofErr w:type="gramStart"/>
      <w:r w:rsidRPr="00E23D53">
        <w:t>2.3 Жанры</w:t>
      </w:r>
      <w:r>
        <w:t xml:space="preserve"> </w:t>
      </w:r>
      <w:r w:rsidRPr="00E23D53">
        <w:t>конкурсных работ: рассказ, сказка, письмо,</w:t>
      </w:r>
      <w:r>
        <w:t xml:space="preserve"> дневник,</w:t>
      </w:r>
      <w:r w:rsidRPr="00E23D53">
        <w:t xml:space="preserve"> заочная экскурсия, очерк,</w:t>
      </w:r>
      <w:r>
        <w:t xml:space="preserve"> репортаж, интервью, слово, эссе, рецензия.</w:t>
      </w:r>
      <w:proofErr w:type="gramEnd"/>
      <w:r>
        <w:t xml:space="preserve"> Поэтические тексты не рассматриваются.</w:t>
      </w:r>
    </w:p>
    <w:p w:rsidR="00502AFA" w:rsidRPr="00E23D53" w:rsidRDefault="00502AFA" w:rsidP="00502AFA">
      <w:pPr>
        <w:pStyle w:val="a6"/>
        <w:ind w:firstLine="708"/>
        <w:jc w:val="both"/>
      </w:pPr>
      <w:r>
        <w:t xml:space="preserve">2.4 </w:t>
      </w:r>
      <w:r w:rsidRPr="00E23D53">
        <w:t>Выбор жанра конкурсной работы участник Конкурса осуществляет самостоятельно.</w:t>
      </w:r>
    </w:p>
    <w:p w:rsidR="00502AFA" w:rsidRDefault="00502AFA" w:rsidP="00502AFA">
      <w:pPr>
        <w:pStyle w:val="a6"/>
        <w:jc w:val="both"/>
        <w:rPr>
          <w:color w:val="FF0000"/>
        </w:rPr>
      </w:pPr>
    </w:p>
    <w:p w:rsidR="00502AFA" w:rsidRPr="009D51D6" w:rsidRDefault="00502AFA" w:rsidP="00502AFA">
      <w:pPr>
        <w:pStyle w:val="a6"/>
        <w:numPr>
          <w:ilvl w:val="0"/>
          <w:numId w:val="3"/>
        </w:numPr>
        <w:jc w:val="center"/>
        <w:rPr>
          <w:b/>
        </w:rPr>
      </w:pPr>
      <w:r w:rsidRPr="005E51E8">
        <w:rPr>
          <w:b/>
        </w:rPr>
        <w:t xml:space="preserve">Критерии </w:t>
      </w:r>
      <w:r>
        <w:rPr>
          <w:b/>
        </w:rPr>
        <w:t xml:space="preserve">и порядок </w:t>
      </w:r>
      <w:r w:rsidRPr="005E51E8">
        <w:rPr>
          <w:b/>
        </w:rPr>
        <w:t>оценивания конкурсных работ</w:t>
      </w:r>
    </w:p>
    <w:p w:rsidR="00502AFA" w:rsidRPr="00CF38F3" w:rsidRDefault="00502AFA" w:rsidP="00502AFA">
      <w:pPr>
        <w:pStyle w:val="a6"/>
        <w:ind w:firstLine="708"/>
        <w:jc w:val="both"/>
      </w:pPr>
      <w:r>
        <w:t>3</w:t>
      </w:r>
      <w:r w:rsidRPr="00CF38F3">
        <w:t>.</w:t>
      </w:r>
      <w:r>
        <w:t>1</w:t>
      </w:r>
      <w:r w:rsidRPr="00CF38F3">
        <w:t xml:space="preserve"> Оценивание конкурсных работ осуществляется по следующим критериям:</w:t>
      </w:r>
    </w:p>
    <w:p w:rsidR="00502AFA" w:rsidRPr="00CF38F3" w:rsidRDefault="00690B45" w:rsidP="00502AFA">
      <w:pPr>
        <w:pStyle w:val="a6"/>
        <w:jc w:val="both"/>
      </w:pPr>
      <w:r>
        <w:t xml:space="preserve">3.1.1. </w:t>
      </w:r>
      <w:proofErr w:type="gramStart"/>
      <w:r>
        <w:t xml:space="preserve">Содержание </w:t>
      </w:r>
      <w:r w:rsidR="00F433F9">
        <w:t>сочинения</w:t>
      </w:r>
      <w:r>
        <w:t>: соответствие сочинения выбранному тематическому направлению; формулировка темы сочинения (уместность, самостоятельность, оригинальность); соответствие содержания теме; полнота раскрытия темы сочинения; оригинальность авторского замысла; соотнесенность содержания сочинения с интеллектуальным, эмоциональным и эстетическим опытом автора; корректное использование литературного, исторического, фактического (в том числе биографического), научного и другого материала; соответствие содержания выбранному жанру;</w:t>
      </w:r>
      <w:proofErr w:type="gramEnd"/>
      <w:r>
        <w:t xml:space="preserve"> </w:t>
      </w:r>
      <w:proofErr w:type="spellStart"/>
      <w:r>
        <w:t>воплощенность</w:t>
      </w:r>
      <w:proofErr w:type="spellEnd"/>
      <w:r>
        <w:t xml:space="preserve"> идейного замысла.</w:t>
      </w:r>
    </w:p>
    <w:p w:rsidR="00502AFA" w:rsidRDefault="00690B45" w:rsidP="00502AFA">
      <w:pPr>
        <w:pStyle w:val="a6"/>
        <w:jc w:val="both"/>
      </w:pPr>
      <w:r>
        <w:t>3.1.2. Жанровое и языковое своеобразие сочинения: наличие в сочинении признаков выбранного жанра; цельность, логичность и соразмерность композиции сочинения; богатство лексики и разнообразие синтаксических конструкций; точность, ясность и выразительность речи</w:t>
      </w:r>
      <w:r w:rsidR="00502AFA">
        <w:t>;</w:t>
      </w:r>
      <w:r>
        <w:t xml:space="preserve"> целесообразность использования языковых средств; стилевое единство.</w:t>
      </w:r>
    </w:p>
    <w:p w:rsidR="00502AFA" w:rsidRPr="00CF38F3" w:rsidRDefault="00502AFA" w:rsidP="00222E78">
      <w:pPr>
        <w:pStyle w:val="a6"/>
        <w:jc w:val="both"/>
      </w:pPr>
      <w:r>
        <w:t xml:space="preserve">3.1.3. </w:t>
      </w:r>
      <w:r w:rsidR="00222E78">
        <w:t>Грамотность сочинения: соблюдение орфографических норм, соблюдение пунктуационных норм, соблюдение языковых норм.</w:t>
      </w:r>
    </w:p>
    <w:p w:rsidR="00502AFA" w:rsidRDefault="00502AFA" w:rsidP="00502AFA">
      <w:pPr>
        <w:pStyle w:val="a6"/>
        <w:ind w:firstLine="708"/>
        <w:jc w:val="both"/>
        <w:rPr>
          <w:color w:val="FF0000"/>
        </w:rPr>
      </w:pPr>
      <w:r>
        <w:t>3</w:t>
      </w:r>
      <w:r w:rsidRPr="00221760">
        <w:t>.2 Показатели по критериям оценки конкурсных работ и методика оценки конкурсных работ учитыва</w:t>
      </w:r>
      <w:r>
        <w:t>ю</w:t>
      </w:r>
      <w:r w:rsidRPr="00221760">
        <w:t>тся в соответствии с Методическими рекомендациями по организации и проведению Конкурса</w:t>
      </w:r>
      <w:r>
        <w:rPr>
          <w:color w:val="FF0000"/>
        </w:rPr>
        <w:t>.</w:t>
      </w:r>
    </w:p>
    <w:p w:rsidR="00502AFA" w:rsidRPr="00A20F38" w:rsidRDefault="00502AFA" w:rsidP="00502AFA">
      <w:pPr>
        <w:pStyle w:val="a6"/>
        <w:ind w:firstLine="708"/>
        <w:jc w:val="both"/>
      </w:pPr>
      <w:r>
        <w:t>3</w:t>
      </w:r>
      <w:r w:rsidRPr="00A20F38">
        <w:t>.3</w:t>
      </w:r>
      <w:proofErr w:type="gramStart"/>
      <w:r w:rsidRPr="00A20F38">
        <w:t xml:space="preserve"> К</w:t>
      </w:r>
      <w:proofErr w:type="gramEnd"/>
      <w:r w:rsidRPr="00A20F38">
        <w:t xml:space="preserve">аждая </w:t>
      </w:r>
      <w:r>
        <w:t xml:space="preserve">конкурсная </w:t>
      </w:r>
      <w:r w:rsidRPr="00A20F38">
        <w:t>работа оценивается не менее чем двумя членами жюри.</w:t>
      </w:r>
    </w:p>
    <w:p w:rsidR="00502AFA" w:rsidRDefault="00502AFA" w:rsidP="00502AFA">
      <w:pPr>
        <w:pStyle w:val="a6"/>
        <w:ind w:firstLine="708"/>
        <w:jc w:val="both"/>
      </w:pPr>
      <w:r>
        <w:t>3</w:t>
      </w:r>
      <w:r w:rsidRPr="00F02110">
        <w:t>.</w:t>
      </w:r>
      <w:r>
        <w:t>4</w:t>
      </w:r>
      <w:r w:rsidRPr="00F02110">
        <w:t xml:space="preserve"> Конкурсные работы участников каждой возрастной группы оцениваются отдельно.</w:t>
      </w:r>
    </w:p>
    <w:p w:rsidR="00502AFA" w:rsidRDefault="00502AFA" w:rsidP="00502AFA">
      <w:pPr>
        <w:pStyle w:val="a6"/>
        <w:ind w:firstLine="708"/>
        <w:jc w:val="both"/>
      </w:pPr>
      <w:r>
        <w:t>3.5</w:t>
      </w:r>
      <w:proofErr w:type="gramStart"/>
      <w:r>
        <w:t xml:space="preserve"> Н</w:t>
      </w:r>
      <w:proofErr w:type="gramEnd"/>
      <w:r>
        <w:t>а каждом этапе Конкурса на основании протоколов работы жюри составляются рейтинговые списки участников по возрастным группам. На основании полученных результатов выявляются победители соответствующего этапа Конкурса.</w:t>
      </w:r>
    </w:p>
    <w:p w:rsidR="00502AFA" w:rsidRDefault="00502AFA" w:rsidP="00502AFA">
      <w:pPr>
        <w:pStyle w:val="a6"/>
        <w:jc w:val="both"/>
        <w:rPr>
          <w:color w:val="FF0000"/>
        </w:rPr>
      </w:pPr>
    </w:p>
    <w:p w:rsidR="00502AFA" w:rsidRPr="007C70E0" w:rsidRDefault="00502AFA" w:rsidP="00502AFA">
      <w:pPr>
        <w:pStyle w:val="a6"/>
        <w:numPr>
          <w:ilvl w:val="0"/>
          <w:numId w:val="3"/>
        </w:numPr>
        <w:jc w:val="center"/>
        <w:rPr>
          <w:b/>
        </w:rPr>
      </w:pPr>
      <w:r w:rsidRPr="00E23D53">
        <w:rPr>
          <w:b/>
        </w:rPr>
        <w:t>Организация проведения муниципального этапа Конкурса</w:t>
      </w:r>
    </w:p>
    <w:p w:rsidR="00502AFA" w:rsidRPr="00E23D53" w:rsidRDefault="00502AFA" w:rsidP="00502AFA">
      <w:pPr>
        <w:pStyle w:val="a6"/>
        <w:ind w:firstLine="708"/>
        <w:jc w:val="both"/>
      </w:pPr>
      <w:r>
        <w:t>4</w:t>
      </w:r>
      <w:r w:rsidRPr="00E23D53">
        <w:t>.1</w:t>
      </w:r>
      <w:proofErr w:type="gramStart"/>
      <w:r w:rsidRPr="00E23D53">
        <w:t xml:space="preserve"> Д</w:t>
      </w:r>
      <w:proofErr w:type="gramEnd"/>
      <w:r w:rsidRPr="00E23D53">
        <w:t>ля организационно-технического и информационного обеспечения муниципального этапа Конкурса Управлением образования</w:t>
      </w:r>
      <w:r w:rsidR="00F433F9">
        <w:t xml:space="preserve"> администрации</w:t>
      </w:r>
      <w:r w:rsidRPr="00E23D53">
        <w:t xml:space="preserve"> Харовского муниципального района формируется и утверждается рабочая группа муниципального этапа Конкурса.</w:t>
      </w:r>
    </w:p>
    <w:p w:rsidR="00502AFA" w:rsidRPr="00E23D53" w:rsidRDefault="00502AFA" w:rsidP="00502AFA">
      <w:pPr>
        <w:pStyle w:val="a6"/>
        <w:ind w:firstLine="708"/>
        <w:jc w:val="both"/>
      </w:pPr>
      <w:r>
        <w:t>4</w:t>
      </w:r>
      <w:r w:rsidRPr="00E23D53">
        <w:t>.2</w:t>
      </w:r>
      <w:proofErr w:type="gramStart"/>
      <w:r w:rsidRPr="00E23D53">
        <w:t xml:space="preserve"> Д</w:t>
      </w:r>
      <w:proofErr w:type="gramEnd"/>
      <w:r w:rsidRPr="00E23D53">
        <w:t>ля оценки работ участников Конкурса и определения победителей и призеров муниципального этапа Конкурса создается жюри муниципального этапа Конкурса.</w:t>
      </w:r>
    </w:p>
    <w:p w:rsidR="00502AFA" w:rsidRPr="00E23D53" w:rsidRDefault="00502AFA" w:rsidP="00502AFA">
      <w:pPr>
        <w:pStyle w:val="a6"/>
        <w:ind w:firstLine="708"/>
        <w:jc w:val="both"/>
      </w:pPr>
      <w:r>
        <w:t>4</w:t>
      </w:r>
      <w:r w:rsidRPr="00E23D53">
        <w:t xml:space="preserve">.3 Состав жюри муниципального этапа Конкурса формируется рабочей группой </w:t>
      </w:r>
      <w:r>
        <w:t>Конкурса</w:t>
      </w:r>
      <w:r w:rsidRPr="00E23D53">
        <w:t>.</w:t>
      </w:r>
    </w:p>
    <w:p w:rsidR="00502AFA" w:rsidRPr="00E23D53" w:rsidRDefault="00502AFA" w:rsidP="00502AFA">
      <w:pPr>
        <w:pStyle w:val="a6"/>
        <w:ind w:firstLine="708"/>
        <w:jc w:val="both"/>
      </w:pPr>
      <w:r>
        <w:lastRenderedPageBreak/>
        <w:t>4</w:t>
      </w:r>
      <w:r w:rsidRPr="00E23D53">
        <w:t>.4 Жюри муниципального этапа Конкурса оценивает работы участников в полном соответствии с системой оценивания, указанной в Положении о Всероссийском конкурсе сочинений.</w:t>
      </w:r>
    </w:p>
    <w:p w:rsidR="00502AFA" w:rsidRDefault="00502AFA" w:rsidP="00502AFA">
      <w:pPr>
        <w:pStyle w:val="a6"/>
        <w:ind w:firstLine="708"/>
        <w:jc w:val="both"/>
      </w:pPr>
      <w:r>
        <w:t>4</w:t>
      </w:r>
      <w:r w:rsidRPr="005E51E8">
        <w:t>.5 Победители и призеры муниципального этапа Конкурса определяются на основании результатов оценивания конкурсных работ жюри муниципального этапа Конкурса. Результаты оценивания оформляются в виде рейтингового списка участников муниципального этапа Конкурса и передаются в рабочую группу Конкурса.</w:t>
      </w:r>
    </w:p>
    <w:p w:rsidR="00502AFA" w:rsidRPr="005E51E8" w:rsidRDefault="00502AFA" w:rsidP="00502AFA">
      <w:pPr>
        <w:pStyle w:val="a6"/>
        <w:ind w:firstLine="708"/>
        <w:jc w:val="both"/>
      </w:pPr>
      <w:r>
        <w:t>4.6</w:t>
      </w:r>
      <w:proofErr w:type="gramStart"/>
      <w:r>
        <w:t xml:space="preserve"> Н</w:t>
      </w:r>
      <w:proofErr w:type="gramEnd"/>
      <w:r>
        <w:t>а региона</w:t>
      </w:r>
      <w:r w:rsidR="00222E78">
        <w:t>льный этап Конкурса передаётся 5 (пять</w:t>
      </w:r>
      <w:r>
        <w:t>)</w:t>
      </w:r>
      <w:r w:rsidR="00222E78">
        <w:t xml:space="preserve"> работ</w:t>
      </w:r>
      <w:r>
        <w:t xml:space="preserve"> (по одной работе от каждой возрастной группы), занявшие первые позиции рейтингового списка муниципального этапа Конкурса.</w:t>
      </w:r>
    </w:p>
    <w:p w:rsidR="00502AFA" w:rsidRPr="00F02110" w:rsidRDefault="00502AFA" w:rsidP="00502AFA">
      <w:pPr>
        <w:pStyle w:val="a6"/>
        <w:jc w:val="both"/>
      </w:pPr>
    </w:p>
    <w:p w:rsidR="00502AFA" w:rsidRDefault="00502AFA" w:rsidP="00502AFA">
      <w:pPr>
        <w:pStyle w:val="a6"/>
        <w:numPr>
          <w:ilvl w:val="0"/>
          <w:numId w:val="3"/>
        </w:numPr>
        <w:jc w:val="center"/>
        <w:rPr>
          <w:b/>
        </w:rPr>
      </w:pPr>
      <w:r w:rsidRPr="00A20F38">
        <w:rPr>
          <w:b/>
        </w:rPr>
        <w:t xml:space="preserve">Порядок проведения муниципального этапа Конкурса </w:t>
      </w:r>
    </w:p>
    <w:p w:rsidR="00502AFA" w:rsidRPr="00A20F38" w:rsidRDefault="00502AFA" w:rsidP="00502AFA">
      <w:pPr>
        <w:pStyle w:val="a6"/>
        <w:ind w:left="720"/>
        <w:rPr>
          <w:b/>
        </w:rPr>
      </w:pPr>
      <w:r>
        <w:rPr>
          <w:b/>
        </w:rPr>
        <w:t xml:space="preserve">                                     </w:t>
      </w:r>
      <w:r w:rsidRPr="00A20F38">
        <w:rPr>
          <w:b/>
        </w:rPr>
        <w:t>и требования к конкурсным работам</w:t>
      </w:r>
    </w:p>
    <w:p w:rsidR="00502AFA" w:rsidRPr="0098706C" w:rsidRDefault="00502AFA" w:rsidP="00502AFA">
      <w:pPr>
        <w:pStyle w:val="a6"/>
        <w:ind w:firstLine="708"/>
        <w:jc w:val="both"/>
      </w:pPr>
      <w:r w:rsidRPr="0098706C">
        <w:t>5.1 Муниципальный этап Конкурса проводится в заочной форме.</w:t>
      </w:r>
    </w:p>
    <w:p w:rsidR="00502AFA" w:rsidRPr="00B42037" w:rsidRDefault="00502AFA" w:rsidP="00502AFA">
      <w:pPr>
        <w:ind w:firstLine="708"/>
        <w:jc w:val="both"/>
      </w:pPr>
      <w:r w:rsidRPr="0098706C">
        <w:t xml:space="preserve">5.2 Образовательным организациям </w:t>
      </w:r>
      <w:r>
        <w:t xml:space="preserve">необходимо </w:t>
      </w:r>
      <w:r w:rsidRPr="0098706C">
        <w:t>передать в Управление образования на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rPr>
          <w:rFonts w:eastAsia="Algerian"/>
        </w:rPr>
        <w:t>муниципальный (заочный)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этап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Конкурса</w:t>
      </w:r>
      <w:r w:rsidRPr="00B42037">
        <w:rPr>
          <w:rFonts w:ascii="Algerian" w:eastAsia="Algerian" w:hAnsi="Algerian" w:cs="Algerian"/>
        </w:rPr>
        <w:t xml:space="preserve"> </w:t>
      </w:r>
      <w:r w:rsidR="00222E78">
        <w:t>до 28 сентября 2019</w:t>
      </w:r>
      <w:r w:rsidRPr="00B42037">
        <w:t xml:space="preserve"> года работы победителей школьного этапа</w:t>
      </w:r>
      <w:r>
        <w:t xml:space="preserve"> на бланках конкурсной работы</w:t>
      </w:r>
      <w:r w:rsidRPr="00B42037">
        <w:t>:</w:t>
      </w:r>
    </w:p>
    <w:p w:rsidR="00502AFA" w:rsidRPr="00B42037" w:rsidRDefault="00502AFA" w:rsidP="00502AFA">
      <w:pPr>
        <w:ind w:firstLine="708"/>
        <w:jc w:val="both"/>
      </w:pPr>
      <w:r w:rsidRPr="00B42037">
        <w:t>- от каждой образовательной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организации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начального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общего</w:t>
      </w:r>
      <w:r w:rsidRPr="00B42037">
        <w:rPr>
          <w:rFonts w:eastAsia="Algerian"/>
        </w:rPr>
        <w:t xml:space="preserve">, </w:t>
      </w:r>
      <w:r w:rsidRPr="00B42037">
        <w:t>основного</w:t>
      </w:r>
      <w:r w:rsidRPr="00B42037">
        <w:rPr>
          <w:rFonts w:eastAsia="Algerian"/>
        </w:rPr>
        <w:t xml:space="preserve"> </w:t>
      </w:r>
      <w:r w:rsidRPr="00B42037">
        <w:t>общего</w:t>
      </w:r>
      <w:r w:rsidRPr="00B42037">
        <w:rPr>
          <w:rFonts w:eastAsia="Algerian"/>
        </w:rPr>
        <w:t xml:space="preserve"> </w:t>
      </w:r>
      <w:r w:rsidRPr="00B42037">
        <w:t>образования – по</w:t>
      </w:r>
      <w:r w:rsidRPr="00B42037">
        <w:rPr>
          <w:rFonts w:eastAsia="Algerian"/>
        </w:rPr>
        <w:t xml:space="preserve"> одной </w:t>
      </w:r>
      <w:r w:rsidRPr="00B42037">
        <w:t>работе</w:t>
      </w:r>
      <w:r w:rsidRPr="00B42037">
        <w:rPr>
          <w:rFonts w:eastAsia="Algerian"/>
        </w:rPr>
        <w:t xml:space="preserve"> </w:t>
      </w:r>
      <w:r w:rsidRPr="00B42037">
        <w:t>от</w:t>
      </w:r>
      <w:r w:rsidRPr="00B42037">
        <w:rPr>
          <w:rFonts w:eastAsia="Algerian"/>
        </w:rPr>
        <w:t xml:space="preserve"> </w:t>
      </w:r>
      <w:r w:rsidRPr="00B42037">
        <w:t>каждой</w:t>
      </w:r>
      <w:r w:rsidRPr="00B42037">
        <w:rPr>
          <w:rFonts w:eastAsia="Algerian"/>
        </w:rPr>
        <w:t xml:space="preserve"> </w:t>
      </w:r>
      <w:r w:rsidRPr="00B42037">
        <w:t>возрастной</w:t>
      </w:r>
      <w:r w:rsidRPr="00B42037">
        <w:rPr>
          <w:rFonts w:eastAsia="Algerian"/>
        </w:rPr>
        <w:t xml:space="preserve"> </w:t>
      </w:r>
      <w:r w:rsidRPr="00B42037">
        <w:t>группы</w:t>
      </w:r>
      <w:r w:rsidRPr="00B42037">
        <w:rPr>
          <w:rFonts w:eastAsia="Algerian"/>
        </w:rPr>
        <w:t>,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которые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представлены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в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образовательной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организации;</w:t>
      </w:r>
    </w:p>
    <w:p w:rsidR="00502AFA" w:rsidRDefault="00502AFA" w:rsidP="00502AFA">
      <w:pPr>
        <w:ind w:firstLine="708"/>
        <w:jc w:val="both"/>
      </w:pPr>
      <w:r w:rsidRPr="00B42037">
        <w:t>- от каждой образовательной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организации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среднего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общего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образования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– по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rPr>
          <w:rFonts w:eastAsia="Algerian"/>
        </w:rPr>
        <w:t>три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работы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от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каждой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из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возрастных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групп</w:t>
      </w:r>
      <w:r w:rsidRPr="00B42037">
        <w:rPr>
          <w:rFonts w:ascii="Algerian" w:eastAsia="Algerian" w:hAnsi="Algerian" w:cs="Algerian"/>
        </w:rPr>
        <w:t xml:space="preserve">, </w:t>
      </w:r>
      <w:r w:rsidRPr="00B42037">
        <w:t>которые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представлены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в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образовательной</w:t>
      </w:r>
      <w:r w:rsidRPr="00B42037">
        <w:rPr>
          <w:rFonts w:ascii="Algerian" w:eastAsia="Algerian" w:hAnsi="Algerian" w:cs="Algerian"/>
        </w:rPr>
        <w:t xml:space="preserve"> </w:t>
      </w:r>
      <w:r w:rsidRPr="00B42037">
        <w:t>организации</w:t>
      </w:r>
      <w:r>
        <w:t>;</w:t>
      </w:r>
    </w:p>
    <w:p w:rsidR="00502AFA" w:rsidRDefault="00502AFA" w:rsidP="00502AFA">
      <w:pPr>
        <w:ind w:firstLine="708"/>
        <w:jc w:val="both"/>
      </w:pPr>
      <w:r>
        <w:t>- заявки на участие в Конкурсе, приложенные к конкурсным работам участников муниципального этапа Конкурса;</w:t>
      </w:r>
    </w:p>
    <w:p w:rsidR="00502AFA" w:rsidRPr="0098706C" w:rsidRDefault="00502AFA" w:rsidP="00502AFA">
      <w:pPr>
        <w:pStyle w:val="a6"/>
        <w:ind w:firstLine="708"/>
        <w:jc w:val="both"/>
      </w:pPr>
      <w:r w:rsidRPr="0098706C">
        <w:t xml:space="preserve">5.3 Члены жюри муниципального этапа Конкурса в установленный срок проводят оценку конкурсных работ </w:t>
      </w:r>
      <w:r>
        <w:t>в соответствии с</w:t>
      </w:r>
      <w:r w:rsidRPr="0098706C">
        <w:t xml:space="preserve"> критериям</w:t>
      </w:r>
      <w:r>
        <w:t>и</w:t>
      </w:r>
      <w:r w:rsidRPr="0098706C">
        <w:t xml:space="preserve">, </w:t>
      </w:r>
      <w:r>
        <w:t xml:space="preserve">указанными в методических рекомендациях и </w:t>
      </w:r>
      <w:r w:rsidRPr="0098706C">
        <w:t>утвержденным</w:t>
      </w:r>
      <w:r>
        <w:t>и</w:t>
      </w:r>
      <w:r w:rsidRPr="0098706C">
        <w:t xml:space="preserve"> Положением о Всероссийском конкурсе сочинений.</w:t>
      </w:r>
      <w:r>
        <w:t xml:space="preserve"> </w:t>
      </w:r>
    </w:p>
    <w:p w:rsidR="00502AFA" w:rsidRPr="0098706C" w:rsidRDefault="00502AFA" w:rsidP="00502AFA">
      <w:pPr>
        <w:pStyle w:val="a6"/>
        <w:ind w:firstLine="708"/>
        <w:jc w:val="both"/>
      </w:pPr>
      <w:r w:rsidRPr="0098706C">
        <w:t>5.4 Протоколы</w:t>
      </w:r>
      <w:r>
        <w:t xml:space="preserve"> оценивания работ участников Конкурса</w:t>
      </w:r>
      <w:r w:rsidRPr="0098706C">
        <w:t xml:space="preserve"> оформляются в соответствии с методическими рекомендациями по организации и проведению Конкурса.</w:t>
      </w:r>
    </w:p>
    <w:p w:rsidR="00502AFA" w:rsidRPr="0098706C" w:rsidRDefault="00502AFA" w:rsidP="00502AFA">
      <w:pPr>
        <w:pStyle w:val="a6"/>
        <w:ind w:firstLine="708"/>
        <w:jc w:val="both"/>
      </w:pPr>
      <w:r w:rsidRPr="0098706C">
        <w:t>5.5</w:t>
      </w:r>
      <w:proofErr w:type="gramStart"/>
      <w:r w:rsidRPr="0098706C">
        <w:t xml:space="preserve"> П</w:t>
      </w:r>
      <w:proofErr w:type="gramEnd"/>
      <w:r w:rsidRPr="0098706C">
        <w:t>ри обсуждении спорных случаев оценивания конкурсных работ на муниципальном этапе Конкурса право решающего голоса имеет председатель жюри муниципального этапа Конкурса.</w:t>
      </w:r>
    </w:p>
    <w:p w:rsidR="00502AFA" w:rsidRPr="00715BE5" w:rsidRDefault="00502AFA" w:rsidP="00502AFA">
      <w:pPr>
        <w:pStyle w:val="a6"/>
        <w:ind w:firstLine="708"/>
        <w:jc w:val="both"/>
      </w:pPr>
      <w:r w:rsidRPr="00715BE5">
        <w:t>5.6 Оцененные работы и протоколы оценивания работ передаются жюри председателю рабочей группы муниципального этапа Конкурса. Члены рабочей группы составляют рейтинговые списки участников Конкурса и в соответствии с полученными результатами выявляют лучшие работы.</w:t>
      </w:r>
    </w:p>
    <w:p w:rsidR="00502AFA" w:rsidRDefault="00502AFA" w:rsidP="00502AFA">
      <w:pPr>
        <w:pStyle w:val="a6"/>
        <w:ind w:firstLine="708"/>
        <w:jc w:val="both"/>
      </w:pPr>
      <w:proofErr w:type="gramStart"/>
      <w:r>
        <w:t>5.7</w:t>
      </w:r>
      <w:r w:rsidR="00222E78">
        <w:t xml:space="preserve"> Председа</w:t>
      </w:r>
      <w:r w:rsidRPr="00A43714">
        <w:t xml:space="preserve">тель рабочей группы муниципального этапа Конкурса </w:t>
      </w:r>
      <w:r w:rsidR="00222E78">
        <w:t>не позднее 05 октября 2019</w:t>
      </w:r>
      <w:r w:rsidRPr="00A43714">
        <w:t xml:space="preserve"> г. передает</w:t>
      </w:r>
      <w:r w:rsidR="00222E78">
        <w:t xml:space="preserve"> председателю жюри регионального этапа Конкурса работы участников (сканированные </w:t>
      </w:r>
      <w:r w:rsidR="00977020">
        <w:t xml:space="preserve">копии </w:t>
      </w:r>
      <w:r w:rsidRPr="00A43714">
        <w:t xml:space="preserve">в формате PDF, тип изображения ЧБ, разрешение 600 </w:t>
      </w:r>
      <w:proofErr w:type="spellStart"/>
      <w:r w:rsidRPr="00A43714">
        <w:t>dpi</w:t>
      </w:r>
      <w:proofErr w:type="spellEnd"/>
      <w:r w:rsidRPr="00A43714">
        <w:t>, объемом не более 3 МБ)</w:t>
      </w:r>
      <w:r w:rsidR="00BB7B14">
        <w:t>, полученные от председателя рабочей группы муниципального этапа Конкурса и председателя рабочей группы Конкурса подведомственной образовательной организации.</w:t>
      </w:r>
      <w:proofErr w:type="gramEnd"/>
      <w:r w:rsidR="00BB7B14">
        <w:t xml:space="preserve"> К отсканированной работе участника прилагается копия, набранная на компьютере и сохраненная в формате </w:t>
      </w:r>
      <w:r w:rsidR="00BB7B14">
        <w:rPr>
          <w:lang w:val="en-US"/>
        </w:rPr>
        <w:t>Word</w:t>
      </w:r>
      <w:r w:rsidR="00BB7B14" w:rsidRPr="00BB7B14">
        <w:t xml:space="preserve"> (</w:t>
      </w:r>
      <w:r w:rsidR="00BB7B14">
        <w:rPr>
          <w:lang w:val="en-US"/>
        </w:rPr>
        <w:t>doc</w:t>
      </w:r>
      <w:r w:rsidR="00BB7B14">
        <w:t xml:space="preserve"> или </w:t>
      </w:r>
      <w:proofErr w:type="spellStart"/>
      <w:r w:rsidR="00BB7B14">
        <w:rPr>
          <w:lang w:val="en-US"/>
        </w:rPr>
        <w:t>docx</w:t>
      </w:r>
      <w:proofErr w:type="spellEnd"/>
      <w:r w:rsidR="00BB7B14" w:rsidRPr="00BB7B14">
        <w:t>)</w:t>
      </w:r>
      <w:r w:rsidR="00BB7B14">
        <w:t>. При отсутствии одного из указанных вариантов представления работа на региональный этап Конкурса не принимается. Образцы сопроводительных документов представлены в разделе «Организационно-техническая документация» на официальном сайте Конкурса (</w:t>
      </w:r>
      <w:r w:rsidR="00BB7B14">
        <w:rPr>
          <w:lang w:val="en-US"/>
        </w:rPr>
        <w:t>http</w:t>
      </w:r>
      <w:r w:rsidR="00BB7B14" w:rsidRPr="00BB7B14">
        <w:t>://</w:t>
      </w:r>
      <w:r w:rsidR="00BB7B14">
        <w:rPr>
          <w:lang w:val="en-US"/>
        </w:rPr>
        <w:t>www</w:t>
      </w:r>
      <w:r w:rsidR="00BB7B14" w:rsidRPr="00BB7B14">
        <w:t>.</w:t>
      </w:r>
      <w:proofErr w:type="spellStart"/>
      <w:r w:rsidR="00BB7B14">
        <w:rPr>
          <w:lang w:val="en-US"/>
        </w:rPr>
        <w:t>vks</w:t>
      </w:r>
      <w:proofErr w:type="spellEnd"/>
      <w:r w:rsidR="00BB7B14" w:rsidRPr="00BB7B14">
        <w:t>.</w:t>
      </w:r>
      <w:proofErr w:type="spellStart"/>
      <w:r w:rsidR="00BB7B14">
        <w:rPr>
          <w:lang w:val="en-US"/>
        </w:rPr>
        <w:t>edu</w:t>
      </w:r>
      <w:proofErr w:type="spellEnd"/>
      <w:r w:rsidR="00BB7B14" w:rsidRPr="00BB7B14">
        <w:t>.</w:t>
      </w:r>
      <w:proofErr w:type="spellStart"/>
      <w:r w:rsidR="00BB7B14">
        <w:rPr>
          <w:lang w:val="en-US"/>
        </w:rPr>
        <w:t>ru</w:t>
      </w:r>
      <w:proofErr w:type="spellEnd"/>
      <w:r w:rsidR="00BB7B14" w:rsidRPr="00BB7B14">
        <w:t>/)</w:t>
      </w:r>
      <w:r w:rsidR="00BB7B14">
        <w:t>.</w:t>
      </w:r>
      <w:r w:rsidRPr="00A43714">
        <w:t xml:space="preserve"> </w:t>
      </w:r>
    </w:p>
    <w:p w:rsidR="00BB7B14" w:rsidRDefault="00BB7B14" w:rsidP="00502AFA">
      <w:pPr>
        <w:pStyle w:val="a6"/>
        <w:ind w:firstLine="708"/>
        <w:jc w:val="both"/>
      </w:pPr>
      <w:r>
        <w:t>Победители соответствующего этапа Конкурса выявляются на основании рейтинговых списков. Оцененные работы и протоколы работы жюри передаются в рабочую группу Конкурса.</w:t>
      </w:r>
      <w:r w:rsidR="00921CF4">
        <w:t xml:space="preserve"> Члены рабочей группы составляют рейтинговые списки участников Конкурса и выявляют лучшие работы из расчета 20% от общего числа участников Конкурса.</w:t>
      </w:r>
    </w:p>
    <w:p w:rsidR="00921CF4" w:rsidRPr="00A43714" w:rsidRDefault="00921CF4" w:rsidP="00502AFA">
      <w:pPr>
        <w:pStyle w:val="a6"/>
        <w:ind w:firstLine="708"/>
        <w:jc w:val="both"/>
      </w:pPr>
      <w:r>
        <w:lastRenderedPageBreak/>
        <w:t>Авторы лучших работ получают диплом победителей соответствующего этапа Конкурса.</w:t>
      </w:r>
    </w:p>
    <w:p w:rsidR="00502AFA" w:rsidRDefault="00502AFA" w:rsidP="00502AFA">
      <w:pPr>
        <w:pStyle w:val="a6"/>
        <w:ind w:firstLine="708"/>
        <w:jc w:val="both"/>
      </w:pPr>
      <w:r w:rsidRPr="00A43714">
        <w:t xml:space="preserve">5.8 </w:t>
      </w:r>
      <w:r w:rsidR="00921CF4">
        <w:t>Конкурсные работы победителей регионального этапа Конкурса размещаются рабочей группой регионального этапа Конкурса на сайте оператора Конкурса (АОУ ВО ДПО «ВИРО») до 13 октября 2019 года (включительно)</w:t>
      </w:r>
    </w:p>
    <w:p w:rsidR="00921CF4" w:rsidRPr="00921CF4" w:rsidRDefault="00921CF4" w:rsidP="00502AFA">
      <w:pPr>
        <w:pStyle w:val="a6"/>
        <w:ind w:firstLine="708"/>
        <w:jc w:val="both"/>
      </w:pPr>
      <w:r>
        <w:t xml:space="preserve">5.9. Председатель рабочей группы регионального этапа Конкурса передает в сканированном виде (в формате </w:t>
      </w:r>
      <w:r>
        <w:rPr>
          <w:lang w:val="en-US"/>
        </w:rPr>
        <w:t>PDF</w:t>
      </w:r>
      <w:r>
        <w:t xml:space="preserve">, тип изображения ЧБ, разрешение </w:t>
      </w:r>
      <w:proofErr w:type="spellStart"/>
      <w:proofErr w:type="gramStart"/>
      <w:r w:rsidRPr="00A43714">
        <w:t>разрешение</w:t>
      </w:r>
      <w:proofErr w:type="spellEnd"/>
      <w:proofErr w:type="gramEnd"/>
      <w:r w:rsidRPr="00A43714">
        <w:t xml:space="preserve"> 600 </w:t>
      </w:r>
      <w:proofErr w:type="spellStart"/>
      <w:r w:rsidRPr="00A43714">
        <w:t>dpi</w:t>
      </w:r>
      <w:proofErr w:type="spellEnd"/>
      <w:r w:rsidRPr="00A43714">
        <w:t>, объемом не более 3 МБ)</w:t>
      </w:r>
      <w:r>
        <w:t xml:space="preserve"> председателю рабочей группы федерального этапа Конкурса 5 работ из числа лучших (по одной работе от каждой возрастной группы), занявшие первые строчки рейтинговых списков регионального этапа Конкурса.</w:t>
      </w:r>
    </w:p>
    <w:p w:rsidR="00921CF4" w:rsidRPr="00A43714" w:rsidRDefault="00921CF4" w:rsidP="00502AFA">
      <w:pPr>
        <w:pStyle w:val="a6"/>
        <w:ind w:firstLine="708"/>
        <w:jc w:val="both"/>
      </w:pPr>
    </w:p>
    <w:p w:rsidR="00502AFA" w:rsidRPr="00A06ABE" w:rsidRDefault="00502AFA" w:rsidP="00502AFA">
      <w:pPr>
        <w:tabs>
          <w:tab w:val="left" w:pos="2700"/>
        </w:tabs>
        <w:jc w:val="center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rPr>
          <w:color w:val="FF0000"/>
        </w:rPr>
      </w:pPr>
    </w:p>
    <w:p w:rsidR="00502AFA" w:rsidRDefault="00502AFA" w:rsidP="00502AFA">
      <w:pPr>
        <w:tabs>
          <w:tab w:val="left" w:pos="2700"/>
        </w:tabs>
        <w:rPr>
          <w:b/>
          <w:color w:val="FF0000"/>
          <w:sz w:val="72"/>
          <w:szCs w:val="72"/>
        </w:rPr>
      </w:pPr>
    </w:p>
    <w:p w:rsidR="00502AFA" w:rsidRDefault="00502AFA" w:rsidP="00502AFA">
      <w:pPr>
        <w:tabs>
          <w:tab w:val="left" w:pos="2700"/>
        </w:tabs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921CF4" w:rsidRDefault="00921CF4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F433F9" w:rsidRDefault="00F433F9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F433F9" w:rsidRDefault="00F433F9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502AFA" w:rsidRPr="00806BBE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  <w:r w:rsidRPr="00806BBE">
        <w:rPr>
          <w:sz w:val="22"/>
          <w:szCs w:val="22"/>
        </w:rPr>
        <w:lastRenderedPageBreak/>
        <w:t xml:space="preserve">Приложение 2 </w:t>
      </w:r>
    </w:p>
    <w:p w:rsidR="00502AFA" w:rsidRPr="00806BBE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  <w:r w:rsidRPr="00806BBE">
        <w:rPr>
          <w:sz w:val="22"/>
          <w:szCs w:val="22"/>
        </w:rPr>
        <w:t>к приказу Управления образования</w:t>
      </w:r>
    </w:p>
    <w:p w:rsidR="00502AFA" w:rsidRPr="00F433F9" w:rsidRDefault="00502AFA" w:rsidP="00502AFA">
      <w:pPr>
        <w:tabs>
          <w:tab w:val="left" w:pos="270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F433F9">
        <w:rPr>
          <w:sz w:val="22"/>
          <w:szCs w:val="22"/>
          <w:u w:val="single"/>
        </w:rPr>
        <w:t>от_</w:t>
      </w:r>
      <w:r w:rsidR="00F433F9" w:rsidRPr="00F433F9">
        <w:rPr>
          <w:sz w:val="22"/>
          <w:szCs w:val="22"/>
          <w:u w:val="single"/>
        </w:rPr>
        <w:t>16.09.2019_</w:t>
      </w:r>
      <w:r w:rsidR="00F433F9">
        <w:rPr>
          <w:sz w:val="22"/>
          <w:szCs w:val="22"/>
          <w:u w:val="single"/>
        </w:rPr>
        <w:t>№_</w:t>
      </w:r>
      <w:r w:rsidR="00F433F9" w:rsidRPr="00F433F9">
        <w:rPr>
          <w:sz w:val="22"/>
          <w:szCs w:val="22"/>
          <w:u w:val="single"/>
        </w:rPr>
        <w:t>194</w:t>
      </w:r>
      <w:r w:rsidRPr="00F433F9">
        <w:rPr>
          <w:sz w:val="22"/>
          <w:szCs w:val="22"/>
          <w:u w:val="single"/>
        </w:rPr>
        <w:t>____</w:t>
      </w:r>
    </w:p>
    <w:p w:rsidR="00502AFA" w:rsidRPr="00A06ABE" w:rsidRDefault="00502AFA" w:rsidP="00502AFA">
      <w:pPr>
        <w:tabs>
          <w:tab w:val="left" w:pos="2700"/>
        </w:tabs>
        <w:jc w:val="right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jc w:val="right"/>
        <w:rPr>
          <w:color w:val="FF0000"/>
        </w:rPr>
      </w:pPr>
    </w:p>
    <w:p w:rsidR="00502AFA" w:rsidRDefault="00502AFA" w:rsidP="00502AFA">
      <w:pPr>
        <w:tabs>
          <w:tab w:val="left" w:pos="2700"/>
        </w:tabs>
        <w:jc w:val="center"/>
        <w:rPr>
          <w:b/>
        </w:rPr>
      </w:pPr>
      <w:r w:rsidRPr="00A43714">
        <w:rPr>
          <w:b/>
        </w:rPr>
        <w:t xml:space="preserve">Состав рабочей группы </w:t>
      </w:r>
    </w:p>
    <w:p w:rsidR="00502AFA" w:rsidRPr="00A43714" w:rsidRDefault="00502AFA" w:rsidP="00502AFA">
      <w:pPr>
        <w:tabs>
          <w:tab w:val="left" w:pos="2700"/>
        </w:tabs>
        <w:jc w:val="center"/>
        <w:rPr>
          <w:b/>
        </w:rPr>
      </w:pPr>
      <w:r>
        <w:rPr>
          <w:b/>
        </w:rPr>
        <w:t>м</w:t>
      </w:r>
      <w:r w:rsidRPr="00A43714">
        <w:rPr>
          <w:b/>
        </w:rPr>
        <w:t>униципального</w:t>
      </w:r>
      <w:r>
        <w:rPr>
          <w:b/>
        </w:rPr>
        <w:t xml:space="preserve"> </w:t>
      </w:r>
      <w:r w:rsidRPr="00A43714">
        <w:rPr>
          <w:b/>
        </w:rPr>
        <w:t>этапа Всероссийского конкурса сочинений</w:t>
      </w:r>
    </w:p>
    <w:p w:rsidR="00502AFA" w:rsidRPr="00A06ABE" w:rsidRDefault="00502AFA" w:rsidP="00502AFA">
      <w:pPr>
        <w:tabs>
          <w:tab w:val="left" w:pos="2700"/>
        </w:tabs>
        <w:rPr>
          <w:color w:val="FF0000"/>
        </w:rPr>
      </w:pPr>
    </w:p>
    <w:p w:rsidR="00502AFA" w:rsidRDefault="00502AFA" w:rsidP="00502AFA">
      <w:pPr>
        <w:numPr>
          <w:ilvl w:val="0"/>
          <w:numId w:val="2"/>
        </w:numPr>
        <w:jc w:val="both"/>
      </w:pPr>
      <w:proofErr w:type="spellStart"/>
      <w:r>
        <w:t>Крупчаткина</w:t>
      </w:r>
      <w:proofErr w:type="spellEnd"/>
      <w:r>
        <w:t xml:space="preserve"> Ирина Андреевна, заместитель начальника Управления образования по правовому обеспечению, председатель рабочей группы.</w:t>
      </w:r>
    </w:p>
    <w:p w:rsidR="00502AFA" w:rsidRPr="00806BBE" w:rsidRDefault="00921CF4" w:rsidP="00502AFA">
      <w:pPr>
        <w:numPr>
          <w:ilvl w:val="0"/>
          <w:numId w:val="2"/>
        </w:numPr>
        <w:jc w:val="both"/>
      </w:pPr>
      <w:r>
        <w:t>Лебедева Анна Анатоль</w:t>
      </w:r>
      <w:r w:rsidR="00502AFA" w:rsidRPr="00806BBE">
        <w:t xml:space="preserve">евна, </w:t>
      </w:r>
      <w:r w:rsidR="00502AFA" w:rsidRPr="00806BBE">
        <w:rPr>
          <w:bCs/>
        </w:rPr>
        <w:t xml:space="preserve">главный специалист по организационно-методической работе  </w:t>
      </w:r>
      <w:r w:rsidR="00502AFA" w:rsidRPr="00806BBE">
        <w:t>МКУ «Центр обеспечения деятельности образовательных учреждений».</w:t>
      </w:r>
    </w:p>
    <w:p w:rsidR="00502AFA" w:rsidRPr="00806BBE" w:rsidRDefault="00502AFA" w:rsidP="00502AFA">
      <w:pPr>
        <w:numPr>
          <w:ilvl w:val="0"/>
          <w:numId w:val="2"/>
        </w:numPr>
        <w:jc w:val="both"/>
      </w:pPr>
      <w:r w:rsidRPr="00806BBE">
        <w:t xml:space="preserve">Петрова Ольга Николаевна, </w:t>
      </w:r>
      <w:r w:rsidRPr="00806BBE">
        <w:rPr>
          <w:bCs/>
        </w:rPr>
        <w:t xml:space="preserve">главный специалист по информационным технологиям  </w:t>
      </w:r>
      <w:r w:rsidRPr="00806BBE">
        <w:t>МКУ «Центр обеспечения деятельности образовательных учреждений».</w:t>
      </w:r>
    </w:p>
    <w:p w:rsidR="00502AFA" w:rsidRPr="00806BBE" w:rsidRDefault="00502AFA" w:rsidP="00502AFA">
      <w:pPr>
        <w:numPr>
          <w:ilvl w:val="0"/>
          <w:numId w:val="2"/>
        </w:numPr>
        <w:jc w:val="both"/>
      </w:pPr>
      <w:r w:rsidRPr="00806BBE">
        <w:t>Курочкина Нина Васильевна, заместитель директора по УВР МБОУ «Харовская СОШ №2».</w:t>
      </w:r>
    </w:p>
    <w:p w:rsidR="00502AFA" w:rsidRPr="00806BBE" w:rsidRDefault="00502AFA" w:rsidP="00502AFA">
      <w:pPr>
        <w:numPr>
          <w:ilvl w:val="0"/>
          <w:numId w:val="2"/>
        </w:numPr>
        <w:jc w:val="both"/>
      </w:pPr>
      <w:r w:rsidRPr="00806BBE">
        <w:t xml:space="preserve">Лалетина Людмила Николаевна, заместитель директора по НМР и информатизации МБОУ «Харовская СОШ имени В. </w:t>
      </w:r>
      <w:proofErr w:type="spellStart"/>
      <w:r w:rsidRPr="00806BBE">
        <w:t>Прокатова</w:t>
      </w:r>
      <w:proofErr w:type="spellEnd"/>
      <w:r w:rsidRPr="00806BBE">
        <w:t xml:space="preserve">». </w:t>
      </w:r>
    </w:p>
    <w:p w:rsidR="00502AFA" w:rsidRPr="00806BBE" w:rsidRDefault="00502AFA" w:rsidP="00502AFA">
      <w:pPr>
        <w:numPr>
          <w:ilvl w:val="0"/>
          <w:numId w:val="2"/>
        </w:numPr>
        <w:jc w:val="both"/>
      </w:pPr>
      <w:r w:rsidRPr="00806BBE">
        <w:t>Беляева Ирина Игоревна, учитель русского языка и литературы М</w:t>
      </w:r>
      <w:r>
        <w:t>БОУ «Ильинская ООШ», руководитель</w:t>
      </w:r>
      <w:r w:rsidRPr="00806BBE">
        <w:t xml:space="preserve"> РМО учителей русского языка и литературы.</w:t>
      </w:r>
    </w:p>
    <w:p w:rsidR="00502AFA" w:rsidRPr="00806BBE" w:rsidRDefault="00502AFA" w:rsidP="00502AFA">
      <w:pPr>
        <w:ind w:left="1080"/>
        <w:jc w:val="both"/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</w:p>
    <w:p w:rsidR="00502AFA" w:rsidRPr="00806BBE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  <w:r w:rsidRPr="00806BBE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  <w:r w:rsidRPr="00806BBE">
        <w:rPr>
          <w:sz w:val="22"/>
          <w:szCs w:val="22"/>
        </w:rPr>
        <w:t xml:space="preserve"> </w:t>
      </w:r>
    </w:p>
    <w:p w:rsidR="00502AFA" w:rsidRPr="00806BBE" w:rsidRDefault="00502AFA" w:rsidP="00502AFA">
      <w:pPr>
        <w:tabs>
          <w:tab w:val="left" w:pos="2700"/>
        </w:tabs>
        <w:jc w:val="right"/>
        <w:rPr>
          <w:sz w:val="22"/>
          <w:szCs w:val="22"/>
        </w:rPr>
      </w:pPr>
      <w:r w:rsidRPr="00806BBE">
        <w:rPr>
          <w:sz w:val="22"/>
          <w:szCs w:val="22"/>
        </w:rPr>
        <w:t>к приказу Управления образования</w:t>
      </w:r>
    </w:p>
    <w:p w:rsidR="00502AFA" w:rsidRPr="00F433F9" w:rsidRDefault="00502AFA" w:rsidP="00502AFA">
      <w:pPr>
        <w:tabs>
          <w:tab w:val="left" w:pos="270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F433F9">
        <w:rPr>
          <w:sz w:val="22"/>
          <w:szCs w:val="22"/>
          <w:u w:val="single"/>
        </w:rPr>
        <w:t>от_</w:t>
      </w:r>
      <w:r w:rsidR="00F433F9" w:rsidRPr="00F433F9">
        <w:rPr>
          <w:sz w:val="22"/>
          <w:szCs w:val="22"/>
          <w:u w:val="single"/>
        </w:rPr>
        <w:t>16.09.2019_</w:t>
      </w:r>
      <w:r w:rsidRPr="00F433F9">
        <w:rPr>
          <w:sz w:val="22"/>
          <w:szCs w:val="22"/>
          <w:u w:val="single"/>
        </w:rPr>
        <w:t xml:space="preserve"> №_</w:t>
      </w:r>
      <w:r w:rsidR="00F433F9">
        <w:rPr>
          <w:sz w:val="22"/>
          <w:szCs w:val="22"/>
          <w:u w:val="single"/>
        </w:rPr>
        <w:t>194</w:t>
      </w:r>
      <w:r w:rsidRPr="00F433F9">
        <w:rPr>
          <w:sz w:val="22"/>
          <w:szCs w:val="22"/>
          <w:u w:val="single"/>
        </w:rPr>
        <w:t>_____</w:t>
      </w:r>
    </w:p>
    <w:p w:rsidR="00502AFA" w:rsidRPr="00A06ABE" w:rsidRDefault="00502AFA" w:rsidP="00502AFA">
      <w:pPr>
        <w:tabs>
          <w:tab w:val="left" w:pos="2700"/>
        </w:tabs>
        <w:jc w:val="right"/>
        <w:rPr>
          <w:color w:val="FF0000"/>
        </w:rPr>
      </w:pPr>
    </w:p>
    <w:p w:rsidR="00502AFA" w:rsidRPr="00A06ABE" w:rsidRDefault="00502AFA" w:rsidP="00502AFA">
      <w:pPr>
        <w:tabs>
          <w:tab w:val="left" w:pos="2700"/>
        </w:tabs>
        <w:jc w:val="right"/>
        <w:rPr>
          <w:color w:val="FF0000"/>
        </w:rPr>
      </w:pPr>
    </w:p>
    <w:p w:rsidR="00502AFA" w:rsidRDefault="00502AFA" w:rsidP="00502AFA">
      <w:pPr>
        <w:tabs>
          <w:tab w:val="left" w:pos="2700"/>
        </w:tabs>
        <w:jc w:val="center"/>
        <w:rPr>
          <w:b/>
        </w:rPr>
      </w:pPr>
      <w:r w:rsidRPr="00A43714">
        <w:rPr>
          <w:b/>
        </w:rPr>
        <w:t xml:space="preserve">Состав </w:t>
      </w:r>
      <w:r>
        <w:rPr>
          <w:b/>
        </w:rPr>
        <w:t>жюри</w:t>
      </w:r>
      <w:r w:rsidRPr="00A43714">
        <w:rPr>
          <w:b/>
        </w:rPr>
        <w:t xml:space="preserve"> </w:t>
      </w:r>
    </w:p>
    <w:p w:rsidR="00502AFA" w:rsidRPr="00A43714" w:rsidRDefault="00502AFA" w:rsidP="00502AFA">
      <w:pPr>
        <w:tabs>
          <w:tab w:val="left" w:pos="2700"/>
        </w:tabs>
        <w:jc w:val="center"/>
        <w:rPr>
          <w:b/>
        </w:rPr>
      </w:pPr>
      <w:r w:rsidRPr="00A43714">
        <w:rPr>
          <w:b/>
        </w:rPr>
        <w:t>муниципального</w:t>
      </w:r>
      <w:r>
        <w:rPr>
          <w:b/>
        </w:rPr>
        <w:t xml:space="preserve"> </w:t>
      </w:r>
      <w:r w:rsidRPr="00A43714">
        <w:rPr>
          <w:b/>
        </w:rPr>
        <w:t>этапа Всероссийского конкурса сочинений</w:t>
      </w:r>
    </w:p>
    <w:p w:rsidR="00502AFA" w:rsidRPr="00A06ABE" w:rsidRDefault="00502AFA" w:rsidP="00502AFA">
      <w:pPr>
        <w:tabs>
          <w:tab w:val="left" w:pos="2700"/>
        </w:tabs>
        <w:rPr>
          <w:color w:val="FF0000"/>
        </w:rPr>
      </w:pPr>
    </w:p>
    <w:p w:rsidR="00502AFA" w:rsidRDefault="00502AFA" w:rsidP="00502AFA">
      <w:pPr>
        <w:numPr>
          <w:ilvl w:val="0"/>
          <w:numId w:val="4"/>
        </w:numPr>
        <w:jc w:val="both"/>
      </w:pPr>
      <w:r>
        <w:t xml:space="preserve">Баскова Марина </w:t>
      </w:r>
      <w:proofErr w:type="spellStart"/>
      <w:r>
        <w:t>Галактионовна</w:t>
      </w:r>
      <w:proofErr w:type="spellEnd"/>
      <w:r>
        <w:t>, учитель русского языка и литературы МБОУ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Налётова</w:t>
      </w:r>
      <w:proofErr w:type="spellEnd"/>
      <w:r>
        <w:t>», председатель жюри.</w:t>
      </w:r>
    </w:p>
    <w:p w:rsidR="00502AFA" w:rsidRPr="00806BBE" w:rsidRDefault="00502AFA" w:rsidP="00502AFA">
      <w:pPr>
        <w:numPr>
          <w:ilvl w:val="0"/>
          <w:numId w:val="4"/>
        </w:numPr>
        <w:jc w:val="both"/>
      </w:pPr>
      <w:proofErr w:type="spellStart"/>
      <w:r>
        <w:t>Хломова</w:t>
      </w:r>
      <w:proofErr w:type="spellEnd"/>
      <w:r>
        <w:t xml:space="preserve"> Ольга Владимировна, учитель русского языка и литературы МБОУ «Харовская СОШ имени </w:t>
      </w:r>
      <w:proofErr w:type="spellStart"/>
      <w:r>
        <w:t>В.Прокатова</w:t>
      </w:r>
      <w:proofErr w:type="spellEnd"/>
      <w:r>
        <w:t xml:space="preserve">». </w:t>
      </w:r>
    </w:p>
    <w:p w:rsidR="00502AFA" w:rsidRPr="00806BBE" w:rsidRDefault="00502AFA" w:rsidP="00502AFA">
      <w:pPr>
        <w:numPr>
          <w:ilvl w:val="0"/>
          <w:numId w:val="4"/>
        </w:numPr>
        <w:jc w:val="both"/>
      </w:pPr>
      <w:r>
        <w:t>Корчагина Татьяна Николаевна, учитель русского языка и литературы МБОУ «Харовская СОШ №2»</w:t>
      </w:r>
      <w:r w:rsidRPr="00806BBE">
        <w:t>.</w:t>
      </w:r>
    </w:p>
    <w:p w:rsidR="00502AFA" w:rsidRDefault="00502AFA" w:rsidP="00502AFA">
      <w:pPr>
        <w:numPr>
          <w:ilvl w:val="0"/>
          <w:numId w:val="4"/>
        </w:numPr>
        <w:jc w:val="both"/>
      </w:pPr>
      <w:proofErr w:type="spellStart"/>
      <w:r>
        <w:t>Маракулина</w:t>
      </w:r>
      <w:proofErr w:type="spellEnd"/>
      <w:r>
        <w:t xml:space="preserve"> Светлана Евгеньевна,</w:t>
      </w:r>
      <w:r w:rsidRPr="005B1F63">
        <w:t xml:space="preserve"> </w:t>
      </w:r>
      <w:r>
        <w:t xml:space="preserve">учитель русского языка и литературы МБОУ «Харовская СОШ имени В. </w:t>
      </w:r>
      <w:proofErr w:type="spellStart"/>
      <w:r>
        <w:t>Прокатова</w:t>
      </w:r>
      <w:proofErr w:type="spellEnd"/>
      <w:r>
        <w:t>»</w:t>
      </w:r>
      <w:r w:rsidRPr="00806BBE">
        <w:t>.</w:t>
      </w:r>
    </w:p>
    <w:p w:rsidR="00502AFA" w:rsidRDefault="00502AFA" w:rsidP="00502AFA">
      <w:pPr>
        <w:numPr>
          <w:ilvl w:val="0"/>
          <w:numId w:val="4"/>
        </w:numPr>
        <w:jc w:val="both"/>
      </w:pPr>
      <w:proofErr w:type="spellStart"/>
      <w:r>
        <w:t>Маричева</w:t>
      </w:r>
      <w:proofErr w:type="spellEnd"/>
      <w:r>
        <w:t xml:space="preserve"> Наталья Евгеньевна, учитель русского языка и литературы МБОУ «Харовская СОШ имени </w:t>
      </w:r>
      <w:proofErr w:type="spellStart"/>
      <w:r>
        <w:t>В.Прокатова</w:t>
      </w:r>
      <w:proofErr w:type="spellEnd"/>
      <w:r>
        <w:t>»</w:t>
      </w:r>
    </w:p>
    <w:p w:rsidR="00502AFA" w:rsidRDefault="00502AFA" w:rsidP="00502AFA">
      <w:pPr>
        <w:numPr>
          <w:ilvl w:val="0"/>
          <w:numId w:val="4"/>
        </w:numPr>
        <w:jc w:val="both"/>
      </w:pPr>
      <w:r>
        <w:t>Соколова Ольга Александровна, учитель русского языка и литературы МБОУ «</w:t>
      </w:r>
      <w:proofErr w:type="spellStart"/>
      <w:r>
        <w:t>Пундужская</w:t>
      </w:r>
      <w:proofErr w:type="spellEnd"/>
      <w:r>
        <w:t xml:space="preserve"> ООШ»</w:t>
      </w:r>
    </w:p>
    <w:p w:rsidR="00502AFA" w:rsidRDefault="00502AFA" w:rsidP="00502AFA">
      <w:pPr>
        <w:numPr>
          <w:ilvl w:val="0"/>
          <w:numId w:val="4"/>
        </w:numPr>
        <w:jc w:val="both"/>
      </w:pPr>
      <w:r>
        <w:t xml:space="preserve">Игнатьева Светлана Витальевна, учитель начальных классов МБОУ «Харовская СОШ имени В. </w:t>
      </w:r>
      <w:proofErr w:type="spellStart"/>
      <w:r>
        <w:t>Прокатова</w:t>
      </w:r>
      <w:proofErr w:type="spellEnd"/>
      <w:r>
        <w:t>».</w:t>
      </w:r>
    </w:p>
    <w:p w:rsidR="00502AFA" w:rsidRPr="00806BBE" w:rsidRDefault="00502AFA" w:rsidP="00502AFA">
      <w:pPr>
        <w:numPr>
          <w:ilvl w:val="0"/>
          <w:numId w:val="4"/>
        </w:numPr>
        <w:jc w:val="both"/>
      </w:pPr>
      <w:proofErr w:type="spellStart"/>
      <w:r>
        <w:t>Добрякова</w:t>
      </w:r>
      <w:proofErr w:type="spellEnd"/>
      <w:r>
        <w:t xml:space="preserve"> Татьяна Михайловна, учитель начальных классов МБОУ «Харовская СОШ №2».</w:t>
      </w:r>
    </w:p>
    <w:p w:rsidR="00502AFA" w:rsidRPr="00806BBE" w:rsidRDefault="00502AFA" w:rsidP="00502AFA">
      <w:pPr>
        <w:ind w:left="1080"/>
        <w:jc w:val="both"/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Default="00502AFA" w:rsidP="00502AFA">
      <w:pPr>
        <w:tabs>
          <w:tab w:val="left" w:pos="2700"/>
        </w:tabs>
      </w:pPr>
    </w:p>
    <w:p w:rsidR="00502AFA" w:rsidRPr="00806BBE" w:rsidRDefault="00502AFA" w:rsidP="00502AFA">
      <w:pPr>
        <w:tabs>
          <w:tab w:val="left" w:pos="2700"/>
        </w:tabs>
      </w:pPr>
    </w:p>
    <w:p w:rsidR="007375D0" w:rsidRDefault="007375D0"/>
    <w:sectPr w:rsidR="007375D0" w:rsidSect="003B44B7"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43EA2B41"/>
    <w:multiLevelType w:val="multilevel"/>
    <w:tmpl w:val="37D2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D903050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AFA"/>
    <w:rsid w:val="00222E78"/>
    <w:rsid w:val="003460DF"/>
    <w:rsid w:val="00424080"/>
    <w:rsid w:val="00502AFA"/>
    <w:rsid w:val="00690B45"/>
    <w:rsid w:val="006E6DF1"/>
    <w:rsid w:val="007375D0"/>
    <w:rsid w:val="007D2F1D"/>
    <w:rsid w:val="00921CF4"/>
    <w:rsid w:val="00977020"/>
    <w:rsid w:val="00BB7B14"/>
    <w:rsid w:val="00E863F0"/>
    <w:rsid w:val="00F4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2AFA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02AF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502AFA"/>
    <w:pPr>
      <w:jc w:val="both"/>
    </w:pPr>
  </w:style>
  <w:style w:type="paragraph" w:styleId="a5">
    <w:name w:val="Normal (Web)"/>
    <w:basedOn w:val="a"/>
    <w:rsid w:val="00502AFA"/>
    <w:pPr>
      <w:spacing w:before="280" w:after="280"/>
    </w:pPr>
  </w:style>
  <w:style w:type="paragraph" w:styleId="a6">
    <w:name w:val="No Spacing"/>
    <w:uiPriority w:val="1"/>
    <w:qFormat/>
    <w:rsid w:val="00502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2019-09-16T09:58:00Z</cp:lastPrinted>
  <dcterms:created xsi:type="dcterms:W3CDTF">2019-09-16T07:09:00Z</dcterms:created>
  <dcterms:modified xsi:type="dcterms:W3CDTF">2019-09-16T12:40:00Z</dcterms:modified>
</cp:coreProperties>
</file>